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DDC5" w14:textId="77777777" w:rsidR="00800157" w:rsidRDefault="00800157" w:rsidP="00800157">
      <w:pPr>
        <w:spacing w:before="11"/>
        <w:ind w:left="781"/>
        <w:rPr>
          <w:sz w:val="44"/>
        </w:rPr>
      </w:pPr>
      <w:r>
        <w:rPr>
          <w:sz w:val="44"/>
        </w:rPr>
        <w:t>Richtlinien und Vergabemodalitäten</w:t>
      </w:r>
    </w:p>
    <w:p w14:paraId="39D48E55" w14:textId="6C67DDA3" w:rsidR="00616E13" w:rsidRDefault="00800157" w:rsidP="00800157">
      <w:pPr>
        <w:pStyle w:val="Textkrper"/>
        <w:spacing w:before="29"/>
        <w:ind w:left="185" w:right="1401"/>
        <w:jc w:val="center"/>
      </w:pPr>
      <w:r>
        <w:t>für den</w:t>
      </w:r>
      <w:r w:rsidR="009D71D1">
        <w:t xml:space="preserve"> Corona-</w:t>
      </w:r>
      <w:r>
        <w:t xml:space="preserve"> Hilfsfon</w:t>
      </w:r>
      <w:r w:rsidR="009D71D1">
        <w:t xml:space="preserve">ds </w:t>
      </w:r>
      <w:r>
        <w:t>der Hochschüler</w:t>
      </w:r>
      <w:r w:rsidR="00DB1DC8">
        <w:t>i</w:t>
      </w:r>
      <w:r>
        <w:t>nnen</w:t>
      </w:r>
      <w:r w:rsidR="00DB1DC8">
        <w:t xml:space="preserve"> und Hochschüler</w:t>
      </w:r>
      <w:r>
        <w:t>schaft an</w:t>
      </w:r>
    </w:p>
    <w:p w14:paraId="2A651C76" w14:textId="77777777" w:rsidR="00616E13" w:rsidRDefault="00800157" w:rsidP="00800157">
      <w:pPr>
        <w:pStyle w:val="Textkrper"/>
        <w:spacing w:before="29"/>
        <w:ind w:left="185" w:right="1401"/>
        <w:jc w:val="center"/>
      </w:pPr>
      <w:r>
        <w:t xml:space="preserve"> </w:t>
      </w:r>
      <w:r w:rsidR="00616E13">
        <w:t>der Paris Lodron Universität Salzburg</w:t>
      </w:r>
    </w:p>
    <w:p w14:paraId="0401B396" w14:textId="77777777" w:rsidR="00800157" w:rsidRDefault="00616E13" w:rsidP="00800157">
      <w:pPr>
        <w:pStyle w:val="Textkrper"/>
        <w:spacing w:before="29"/>
        <w:ind w:left="185" w:right="1401"/>
        <w:jc w:val="center"/>
      </w:pPr>
      <w:r>
        <w:t xml:space="preserve"> </w:t>
      </w:r>
      <w:r w:rsidR="00800157">
        <w:t>(</w:t>
      </w:r>
      <w:proofErr w:type="spellStart"/>
      <w:r w:rsidR="00800157">
        <w:t>i.F</w:t>
      </w:r>
      <w:proofErr w:type="spellEnd"/>
      <w:r w:rsidR="00800157">
        <w:t xml:space="preserve">. auch kurz „ÖH“ oder „ÖH Uni </w:t>
      </w:r>
      <w:r>
        <w:t>Salzburg</w:t>
      </w:r>
      <w:r w:rsidR="00800157">
        <w:t>“ genannt)</w:t>
      </w:r>
    </w:p>
    <w:p w14:paraId="5053375D" w14:textId="45EAAC2C" w:rsidR="00800157" w:rsidRPr="00843BF2" w:rsidRDefault="00800157" w:rsidP="00800157">
      <w:pPr>
        <w:spacing w:line="236" w:lineRule="exact"/>
        <w:ind w:left="185" w:right="1261"/>
        <w:jc w:val="center"/>
        <w:rPr>
          <w:sz w:val="20"/>
        </w:rPr>
      </w:pPr>
      <w:r w:rsidRPr="00843BF2">
        <w:rPr>
          <w:sz w:val="20"/>
        </w:rPr>
        <w:t xml:space="preserve">Beschlossen am </w:t>
      </w:r>
      <w:r w:rsidR="00843BF2" w:rsidRPr="00843BF2">
        <w:rPr>
          <w:sz w:val="20"/>
        </w:rPr>
        <w:t>17. Dezember 2020</w:t>
      </w:r>
    </w:p>
    <w:p w14:paraId="237FDBA1" w14:textId="77777777" w:rsidR="000730BF" w:rsidRPr="00616E13" w:rsidRDefault="000730BF" w:rsidP="00800157">
      <w:pPr>
        <w:spacing w:line="236" w:lineRule="exact"/>
        <w:ind w:left="185" w:right="1261"/>
        <w:jc w:val="center"/>
        <w:rPr>
          <w:color w:val="FF0000"/>
          <w:sz w:val="20"/>
        </w:rPr>
      </w:pPr>
    </w:p>
    <w:p w14:paraId="7B197817" w14:textId="58F28F14" w:rsidR="00800157" w:rsidRPr="000730BF" w:rsidRDefault="009D71D1" w:rsidP="000730BF">
      <w:pPr>
        <w:pStyle w:val="Textkrper"/>
        <w:spacing w:before="9"/>
        <w:jc w:val="center"/>
      </w:pPr>
      <w:r w:rsidRPr="000730BF">
        <w:t>Die Hochschülerinnen</w:t>
      </w:r>
      <w:r w:rsidR="00DB1DC8">
        <w:t>- und Hochschülerschaft</w:t>
      </w:r>
      <w:r w:rsidRPr="000730BF">
        <w:t xml:space="preserve"> der Uni Salzburg unterstützt mit diesem Hilfsfond aus den eigenen vorhandenen Mitteln nach Maßgabe der Richtlinien</w:t>
      </w:r>
      <w:r w:rsidR="000730BF" w:rsidRPr="000730BF">
        <w:t>,</w:t>
      </w:r>
      <w:r w:rsidRPr="000730BF">
        <w:t xml:space="preserve"> Mitglieder der ÖH Uni Salzburg, welche sich </w:t>
      </w:r>
      <w:r w:rsidR="000730BF" w:rsidRPr="000730BF">
        <w:t>aufgrund der Corona-Pandemie in einer Lage der sozialen Bedürftigkeit befinden.</w:t>
      </w:r>
    </w:p>
    <w:p w14:paraId="1B210AEF" w14:textId="77777777" w:rsidR="000730BF" w:rsidRDefault="000730BF" w:rsidP="00800157">
      <w:pPr>
        <w:pStyle w:val="Textkrper"/>
        <w:spacing w:before="9"/>
        <w:rPr>
          <w:sz w:val="29"/>
        </w:rPr>
      </w:pPr>
    </w:p>
    <w:p w14:paraId="5DAD40F9" w14:textId="77777777" w:rsidR="00800157" w:rsidRDefault="00800157" w:rsidP="00800157">
      <w:pPr>
        <w:pStyle w:val="Textkrper"/>
        <w:spacing w:before="1" w:line="194" w:lineRule="auto"/>
        <w:ind w:left="3252" w:right="2122" w:hanging="2631"/>
      </w:pPr>
      <w:r>
        <w:t>Diese Richtlinien und das Antragsformular werden auf der Website der ÖH zum Download bereitgestellt.</w:t>
      </w:r>
    </w:p>
    <w:p w14:paraId="5AA27B9A" w14:textId="77777777" w:rsidR="00800157" w:rsidRDefault="00800157" w:rsidP="00800157">
      <w:pPr>
        <w:pStyle w:val="Textkrper"/>
        <w:spacing w:before="4"/>
        <w:rPr>
          <w:sz w:val="22"/>
        </w:rPr>
      </w:pPr>
    </w:p>
    <w:p w14:paraId="266CB969" w14:textId="77777777" w:rsidR="00800157" w:rsidRDefault="00800157" w:rsidP="00800157">
      <w:pPr>
        <w:pStyle w:val="Listenabsatz"/>
        <w:numPr>
          <w:ilvl w:val="0"/>
          <w:numId w:val="14"/>
        </w:numPr>
        <w:tabs>
          <w:tab w:val="left" w:pos="841"/>
        </w:tabs>
        <w:spacing w:before="1"/>
        <w:ind w:hanging="361"/>
        <w:rPr>
          <w:sz w:val="24"/>
        </w:rPr>
      </w:pPr>
      <w:r>
        <w:rPr>
          <w:sz w:val="24"/>
        </w:rPr>
        <w:t>Allgemeine</w:t>
      </w:r>
      <w:r>
        <w:rPr>
          <w:spacing w:val="-4"/>
          <w:sz w:val="24"/>
        </w:rPr>
        <w:t xml:space="preserve"> </w:t>
      </w:r>
      <w:r>
        <w:rPr>
          <w:sz w:val="24"/>
        </w:rPr>
        <w:t>Voraussetzungen</w:t>
      </w:r>
    </w:p>
    <w:p w14:paraId="3411AB4A" w14:textId="77777777" w:rsidR="00800157" w:rsidRDefault="00800157" w:rsidP="00800157">
      <w:pPr>
        <w:pStyle w:val="Textkrper"/>
        <w:spacing w:before="12"/>
        <w:rPr>
          <w:sz w:val="19"/>
        </w:rPr>
      </w:pPr>
    </w:p>
    <w:p w14:paraId="24E50DED" w14:textId="77777777" w:rsidR="00800157" w:rsidRDefault="00800157" w:rsidP="00800157">
      <w:pPr>
        <w:pStyle w:val="Listenabsatz"/>
        <w:numPr>
          <w:ilvl w:val="1"/>
          <w:numId w:val="15"/>
        </w:numPr>
        <w:tabs>
          <w:tab w:val="left" w:pos="471"/>
        </w:tabs>
        <w:spacing w:line="199" w:lineRule="auto"/>
        <w:ind w:right="3014" w:hanging="5"/>
        <w:jc w:val="both"/>
        <w:rPr>
          <w:sz w:val="24"/>
        </w:rPr>
      </w:pPr>
      <w:r>
        <w:rPr>
          <w:sz w:val="24"/>
        </w:rPr>
        <w:t xml:space="preserve">Die Voraussetzungen </w:t>
      </w:r>
      <w:r>
        <w:rPr>
          <w:spacing w:val="-3"/>
          <w:sz w:val="24"/>
        </w:rPr>
        <w:t xml:space="preserve">für </w:t>
      </w:r>
      <w:r>
        <w:rPr>
          <w:sz w:val="24"/>
        </w:rPr>
        <w:t xml:space="preserve">die Gewährung einer Unterstützung durch die </w:t>
      </w:r>
      <w:proofErr w:type="spellStart"/>
      <w:r>
        <w:rPr>
          <w:sz w:val="24"/>
        </w:rPr>
        <w:t>HochschülerInnenschaft</w:t>
      </w:r>
      <w:proofErr w:type="spellEnd"/>
      <w:r>
        <w:rPr>
          <w:sz w:val="24"/>
        </w:rPr>
        <w:t xml:space="preserve"> an der </w:t>
      </w:r>
      <w:r w:rsidR="00F256C3">
        <w:rPr>
          <w:sz w:val="24"/>
        </w:rPr>
        <w:t>Paris Lodron Universität Salzburg</w:t>
      </w:r>
      <w:r>
        <w:rPr>
          <w:sz w:val="24"/>
        </w:rPr>
        <w:t xml:space="preserve"> (im Folgenden: ÖH Uni </w:t>
      </w:r>
      <w:r w:rsidR="00F256C3">
        <w:rPr>
          <w:sz w:val="24"/>
        </w:rPr>
        <w:t>Salzburg</w:t>
      </w:r>
      <w:r>
        <w:rPr>
          <w:sz w:val="24"/>
        </w:rPr>
        <w:t>),</w:t>
      </w:r>
      <w:r>
        <w:rPr>
          <w:spacing w:val="1"/>
          <w:sz w:val="24"/>
        </w:rPr>
        <w:t xml:space="preserve"> </w:t>
      </w:r>
      <w:r>
        <w:rPr>
          <w:sz w:val="24"/>
        </w:rPr>
        <w:t>sind:</w:t>
      </w:r>
    </w:p>
    <w:p w14:paraId="025400FD" w14:textId="77777777" w:rsidR="00800157" w:rsidRDefault="00800157" w:rsidP="00800157">
      <w:pPr>
        <w:pStyle w:val="Textkrper"/>
        <w:rPr>
          <w:sz w:val="20"/>
        </w:rPr>
      </w:pPr>
    </w:p>
    <w:p w14:paraId="6BB68CC0" w14:textId="77777777" w:rsidR="00800157" w:rsidRDefault="00800157" w:rsidP="00800157">
      <w:pPr>
        <w:pStyle w:val="Listenabsatz"/>
        <w:numPr>
          <w:ilvl w:val="2"/>
          <w:numId w:val="15"/>
        </w:numPr>
        <w:tabs>
          <w:tab w:val="left" w:pos="601"/>
        </w:tabs>
        <w:spacing w:before="1"/>
        <w:rPr>
          <w:sz w:val="24"/>
        </w:rPr>
      </w:pPr>
      <w:r>
        <w:rPr>
          <w:sz w:val="24"/>
        </w:rPr>
        <w:t>der/die Studierende ist Mitglied der ÖH Uni</w:t>
      </w:r>
      <w:r>
        <w:rPr>
          <w:spacing w:val="3"/>
          <w:sz w:val="24"/>
        </w:rPr>
        <w:t xml:space="preserve"> </w:t>
      </w:r>
      <w:r w:rsidR="00F256C3">
        <w:rPr>
          <w:sz w:val="24"/>
        </w:rPr>
        <w:t>Salzburg</w:t>
      </w:r>
    </w:p>
    <w:p w14:paraId="55428D59" w14:textId="77777777" w:rsidR="00913164" w:rsidRDefault="00913164" w:rsidP="00913164">
      <w:pPr>
        <w:pStyle w:val="Listenabsatz"/>
        <w:tabs>
          <w:tab w:val="left" w:pos="601"/>
        </w:tabs>
        <w:spacing w:before="1"/>
        <w:ind w:left="601"/>
        <w:rPr>
          <w:sz w:val="24"/>
        </w:rPr>
      </w:pPr>
    </w:p>
    <w:p w14:paraId="0CF60D15" w14:textId="70A65CF5" w:rsidR="008B7B64" w:rsidRPr="008B7B64" w:rsidRDefault="00913164" w:rsidP="008B7B64">
      <w:pPr>
        <w:pStyle w:val="Listenabsatz"/>
        <w:numPr>
          <w:ilvl w:val="2"/>
          <w:numId w:val="15"/>
        </w:numPr>
        <w:tabs>
          <w:tab w:val="left" w:pos="601"/>
        </w:tabs>
        <w:spacing w:before="1"/>
        <w:rPr>
          <w:sz w:val="24"/>
        </w:rPr>
      </w:pPr>
      <w:r>
        <w:rPr>
          <w:sz w:val="24"/>
        </w:rPr>
        <w:t>der/die Studierende ordentliche/r Studierende/r ist (gem. §2 (1) HSG 2014)</w:t>
      </w:r>
    </w:p>
    <w:p w14:paraId="1F9471B1" w14:textId="77777777" w:rsidR="00913164" w:rsidRPr="00913164" w:rsidRDefault="00913164" w:rsidP="00913164">
      <w:pPr>
        <w:tabs>
          <w:tab w:val="left" w:pos="601"/>
        </w:tabs>
        <w:spacing w:before="1"/>
        <w:rPr>
          <w:sz w:val="24"/>
        </w:rPr>
      </w:pPr>
    </w:p>
    <w:p w14:paraId="1CDA4415" w14:textId="77777777" w:rsidR="00800157" w:rsidRDefault="00800157" w:rsidP="00800157">
      <w:pPr>
        <w:pStyle w:val="Listenabsatz"/>
        <w:numPr>
          <w:ilvl w:val="2"/>
          <w:numId w:val="15"/>
        </w:numPr>
        <w:tabs>
          <w:tab w:val="left" w:pos="611"/>
        </w:tabs>
        <w:spacing w:before="72"/>
        <w:ind w:left="611" w:hanging="251"/>
        <w:rPr>
          <w:sz w:val="24"/>
        </w:rPr>
      </w:pPr>
      <w:r>
        <w:rPr>
          <w:sz w:val="24"/>
        </w:rPr>
        <w:t xml:space="preserve">der/die Studierende betreibt ein Studium an der </w:t>
      </w:r>
      <w:r w:rsidR="00F256C3">
        <w:rPr>
          <w:sz w:val="24"/>
        </w:rPr>
        <w:t>Paris Lodron Universität Salzburg</w:t>
      </w:r>
    </w:p>
    <w:p w14:paraId="7C72969E" w14:textId="77777777" w:rsidR="00800157" w:rsidRDefault="00800157" w:rsidP="00800157">
      <w:pPr>
        <w:pStyle w:val="Listenabsatz"/>
        <w:numPr>
          <w:ilvl w:val="2"/>
          <w:numId w:val="15"/>
        </w:numPr>
        <w:tabs>
          <w:tab w:val="left" w:pos="586"/>
        </w:tabs>
        <w:spacing w:before="187"/>
        <w:ind w:left="586" w:hanging="226"/>
        <w:rPr>
          <w:sz w:val="24"/>
        </w:rPr>
      </w:pPr>
      <w:r>
        <w:rPr>
          <w:sz w:val="24"/>
        </w:rPr>
        <w:t>der/die Studierende ist im Sinne dieser Richtlinien sozial</w:t>
      </w:r>
      <w:r>
        <w:rPr>
          <w:spacing w:val="-12"/>
          <w:sz w:val="24"/>
        </w:rPr>
        <w:t xml:space="preserve"> </w:t>
      </w:r>
      <w:r>
        <w:rPr>
          <w:sz w:val="24"/>
        </w:rPr>
        <w:t>bedürftig</w:t>
      </w:r>
    </w:p>
    <w:p w14:paraId="5309260E" w14:textId="77777777" w:rsidR="00800157" w:rsidRDefault="00800157" w:rsidP="00800157">
      <w:pPr>
        <w:pStyle w:val="Textkrper"/>
        <w:spacing w:before="9"/>
        <w:rPr>
          <w:sz w:val="18"/>
        </w:rPr>
      </w:pPr>
    </w:p>
    <w:p w14:paraId="2105CE44" w14:textId="77777777" w:rsidR="00800157" w:rsidRDefault="00800157" w:rsidP="00800157">
      <w:pPr>
        <w:pStyle w:val="Listenabsatz"/>
        <w:numPr>
          <w:ilvl w:val="2"/>
          <w:numId w:val="15"/>
        </w:numPr>
        <w:tabs>
          <w:tab w:val="left" w:pos="611"/>
        </w:tabs>
        <w:spacing w:line="194" w:lineRule="auto"/>
        <w:ind w:left="360" w:right="1306" w:firstLine="0"/>
        <w:rPr>
          <w:sz w:val="24"/>
        </w:rPr>
      </w:pPr>
      <w:r>
        <w:rPr>
          <w:sz w:val="24"/>
        </w:rPr>
        <w:t>der/die Studierende kann einen im Sinne dieser Richtlinien ausreichenden Studienerfolg nachweisen</w:t>
      </w:r>
    </w:p>
    <w:p w14:paraId="76C6BEBF" w14:textId="77777777" w:rsidR="00800157" w:rsidRDefault="00800157" w:rsidP="00800157">
      <w:pPr>
        <w:pStyle w:val="Textkrper"/>
        <w:spacing w:before="4"/>
        <w:rPr>
          <w:sz w:val="18"/>
        </w:rPr>
      </w:pPr>
    </w:p>
    <w:p w14:paraId="4190A07E" w14:textId="0A9A77D9" w:rsidR="00800157" w:rsidRDefault="00800157" w:rsidP="00800157">
      <w:pPr>
        <w:pStyle w:val="Listenabsatz"/>
        <w:numPr>
          <w:ilvl w:val="2"/>
          <w:numId w:val="15"/>
        </w:numPr>
        <w:tabs>
          <w:tab w:val="left" w:pos="606"/>
        </w:tabs>
        <w:ind w:left="606" w:hanging="246"/>
        <w:rPr>
          <w:sz w:val="24"/>
        </w:rPr>
      </w:pPr>
      <w:r>
        <w:rPr>
          <w:sz w:val="24"/>
        </w:rPr>
        <w:t>der/die Studierende erhält von keiner anderen Stelle eine ausreichende</w:t>
      </w:r>
      <w:r>
        <w:rPr>
          <w:spacing w:val="-18"/>
          <w:sz w:val="24"/>
        </w:rPr>
        <w:t xml:space="preserve"> </w:t>
      </w:r>
      <w:r>
        <w:rPr>
          <w:sz w:val="24"/>
        </w:rPr>
        <w:t>Unterstützung</w:t>
      </w:r>
    </w:p>
    <w:p w14:paraId="6469EC65" w14:textId="77777777" w:rsidR="00800157" w:rsidRDefault="00800157" w:rsidP="00800157">
      <w:pPr>
        <w:pStyle w:val="Textkrper"/>
        <w:spacing w:before="1"/>
        <w:rPr>
          <w:sz w:val="22"/>
        </w:rPr>
      </w:pPr>
    </w:p>
    <w:p w14:paraId="4E9ECABD" w14:textId="39492228" w:rsidR="00800157" w:rsidRDefault="00800157" w:rsidP="00800157">
      <w:pPr>
        <w:pStyle w:val="Listenabsatz"/>
        <w:numPr>
          <w:ilvl w:val="2"/>
          <w:numId w:val="15"/>
        </w:numPr>
        <w:tabs>
          <w:tab w:val="left" w:pos="556"/>
        </w:tabs>
        <w:spacing w:before="1" w:line="218" w:lineRule="auto"/>
        <w:ind w:left="360" w:right="1910" w:firstLine="0"/>
        <w:rPr>
          <w:sz w:val="24"/>
        </w:rPr>
      </w:pPr>
      <w:r>
        <w:rPr>
          <w:sz w:val="24"/>
        </w:rPr>
        <w:t xml:space="preserve">Haupt- oder Nebenwohnsitz in </w:t>
      </w:r>
      <w:r w:rsidR="00F256C3">
        <w:rPr>
          <w:sz w:val="24"/>
        </w:rPr>
        <w:t xml:space="preserve">Salzburg </w:t>
      </w:r>
      <w:r>
        <w:rPr>
          <w:sz w:val="24"/>
        </w:rPr>
        <w:t>(bzw. wenn nicht, Nachweis über Pendeln von außerhalb</w:t>
      </w:r>
      <w:r>
        <w:rPr>
          <w:spacing w:val="-1"/>
          <w:sz w:val="24"/>
        </w:rPr>
        <w:t xml:space="preserve"> </w:t>
      </w:r>
      <w:r w:rsidR="00F256C3">
        <w:rPr>
          <w:sz w:val="24"/>
        </w:rPr>
        <w:t>Salzburgs</w:t>
      </w:r>
      <w:r>
        <w:rPr>
          <w:sz w:val="24"/>
        </w:rPr>
        <w:t>)</w:t>
      </w:r>
    </w:p>
    <w:p w14:paraId="14F367E4" w14:textId="77777777" w:rsidR="008B7B64" w:rsidRPr="008B7B64" w:rsidRDefault="008B7B64" w:rsidP="008B7B64">
      <w:pPr>
        <w:pStyle w:val="Listenabsatz"/>
        <w:rPr>
          <w:sz w:val="24"/>
        </w:rPr>
      </w:pPr>
    </w:p>
    <w:p w14:paraId="45B03BD0" w14:textId="09D033C6" w:rsidR="008B7B64" w:rsidRDefault="008B7B64" w:rsidP="003B0D32">
      <w:pPr>
        <w:pStyle w:val="Listenabsatz"/>
        <w:numPr>
          <w:ilvl w:val="2"/>
          <w:numId w:val="15"/>
        </w:numPr>
        <w:tabs>
          <w:tab w:val="left" w:pos="556"/>
        </w:tabs>
        <w:spacing w:before="1" w:line="218" w:lineRule="auto"/>
        <w:ind w:right="1910"/>
        <w:rPr>
          <w:sz w:val="24"/>
        </w:rPr>
      </w:pPr>
      <w:r>
        <w:rPr>
          <w:sz w:val="24"/>
        </w:rPr>
        <w:t xml:space="preserve">der/die Studierende besucht einen </w:t>
      </w:r>
      <w:r w:rsidR="003B0D32">
        <w:rPr>
          <w:sz w:val="24"/>
        </w:rPr>
        <w:t>außerordentlichen Lehrgang</w:t>
      </w:r>
      <w:r>
        <w:rPr>
          <w:sz w:val="24"/>
        </w:rPr>
        <w:t xml:space="preserve"> </w:t>
      </w:r>
      <w:r w:rsidR="003B0D32">
        <w:rPr>
          <w:sz w:val="24"/>
        </w:rPr>
        <w:t xml:space="preserve">an der Paris Lodron Universität Salzburg </w:t>
      </w:r>
      <w:r>
        <w:rPr>
          <w:sz w:val="24"/>
        </w:rPr>
        <w:t xml:space="preserve">unter der Studienkennzahl </w:t>
      </w:r>
      <w:proofErr w:type="gramStart"/>
      <w:r>
        <w:rPr>
          <w:sz w:val="24"/>
        </w:rPr>
        <w:t xml:space="preserve">„ </w:t>
      </w:r>
      <w:r w:rsidRPr="003B0D32">
        <w:rPr>
          <w:sz w:val="24"/>
        </w:rPr>
        <w:t>990</w:t>
      </w:r>
      <w:proofErr w:type="gramEnd"/>
      <w:r w:rsidRPr="003B0D32">
        <w:rPr>
          <w:sz w:val="24"/>
        </w:rPr>
        <w:t xml:space="preserve"> Besuch einzelner Lehrveranstaltungen“</w:t>
      </w:r>
    </w:p>
    <w:p w14:paraId="3CD48BA7" w14:textId="77777777" w:rsidR="000730BF" w:rsidRPr="000730BF" w:rsidRDefault="000730BF" w:rsidP="000730BF">
      <w:pPr>
        <w:tabs>
          <w:tab w:val="left" w:pos="556"/>
        </w:tabs>
        <w:spacing w:before="1" w:line="218" w:lineRule="auto"/>
        <w:ind w:right="1910"/>
        <w:rPr>
          <w:sz w:val="24"/>
        </w:rPr>
      </w:pPr>
    </w:p>
    <w:p w14:paraId="40FE5B16" w14:textId="77777777" w:rsidR="00800157" w:rsidRDefault="00800157" w:rsidP="00800157">
      <w:pPr>
        <w:pStyle w:val="Textkrper"/>
        <w:spacing w:before="11"/>
        <w:rPr>
          <w:sz w:val="17"/>
        </w:rPr>
      </w:pPr>
    </w:p>
    <w:p w14:paraId="78F93787" w14:textId="77777777" w:rsidR="00800157" w:rsidRDefault="00800157" w:rsidP="00800157">
      <w:pPr>
        <w:pStyle w:val="Listenabsatz"/>
        <w:numPr>
          <w:ilvl w:val="1"/>
          <w:numId w:val="15"/>
        </w:numPr>
        <w:tabs>
          <w:tab w:val="left" w:pos="470"/>
        </w:tabs>
        <w:spacing w:line="194" w:lineRule="auto"/>
        <w:ind w:right="2716" w:hanging="5"/>
        <w:rPr>
          <w:sz w:val="24"/>
        </w:rPr>
      </w:pPr>
      <w:r>
        <w:rPr>
          <w:sz w:val="24"/>
        </w:rPr>
        <w:t xml:space="preserve">Auf die Gewährung von Unterstützung durch die ÖH Uni </w:t>
      </w:r>
      <w:r w:rsidR="00F256C3">
        <w:rPr>
          <w:sz w:val="24"/>
        </w:rPr>
        <w:t>Salzburg</w:t>
      </w:r>
      <w:r>
        <w:rPr>
          <w:sz w:val="24"/>
        </w:rPr>
        <w:t xml:space="preserve"> besteht keinesfalls ein</w:t>
      </w:r>
      <w:r>
        <w:rPr>
          <w:spacing w:val="1"/>
          <w:sz w:val="24"/>
        </w:rPr>
        <w:t xml:space="preserve"> </w:t>
      </w:r>
      <w:r>
        <w:rPr>
          <w:sz w:val="24"/>
        </w:rPr>
        <w:t>Rechtsanspruch.</w:t>
      </w:r>
    </w:p>
    <w:p w14:paraId="0BD41C66" w14:textId="77777777" w:rsidR="00800157" w:rsidRDefault="00800157" w:rsidP="00800157">
      <w:pPr>
        <w:pStyle w:val="Textkrper"/>
        <w:spacing w:before="1"/>
        <w:rPr>
          <w:sz w:val="19"/>
        </w:rPr>
      </w:pPr>
    </w:p>
    <w:p w14:paraId="63522D53" w14:textId="77777777" w:rsidR="00800157" w:rsidRDefault="00800157" w:rsidP="00800157">
      <w:pPr>
        <w:pStyle w:val="Listenabsatz"/>
        <w:numPr>
          <w:ilvl w:val="1"/>
          <w:numId w:val="15"/>
        </w:numPr>
        <w:tabs>
          <w:tab w:val="left" w:pos="471"/>
        </w:tabs>
        <w:spacing w:before="1" w:line="206" w:lineRule="auto"/>
        <w:ind w:right="2328" w:hanging="5"/>
        <w:rPr>
          <w:sz w:val="24"/>
        </w:rPr>
      </w:pPr>
      <w:r>
        <w:rPr>
          <w:sz w:val="24"/>
        </w:rPr>
        <w:t>Der/die Antragsteller/in muss glaubhaft machen können, dass die Umstände, welche die finanzielle Notlage verursacht haben, auf Ereignisse im Zusammenhang mit der CoVid-19-Krise zurückzuführen sind.</w:t>
      </w:r>
    </w:p>
    <w:p w14:paraId="62A1B2CD" w14:textId="77777777" w:rsidR="00800157" w:rsidRDefault="00800157" w:rsidP="00800157">
      <w:pPr>
        <w:widowControl/>
        <w:autoSpaceDE/>
        <w:autoSpaceDN/>
        <w:spacing w:line="206" w:lineRule="auto"/>
        <w:rPr>
          <w:sz w:val="24"/>
        </w:rPr>
        <w:sectPr w:rsidR="00800157" w:rsidSect="00800157">
          <w:type w:val="continuous"/>
          <w:pgSz w:w="11940" w:h="16840"/>
          <w:pgMar w:top="320" w:right="240" w:bottom="280" w:left="1300" w:header="720" w:footer="720" w:gutter="0"/>
          <w:cols w:space="720"/>
        </w:sectPr>
      </w:pPr>
    </w:p>
    <w:p w14:paraId="705540A8" w14:textId="77777777" w:rsidR="00800157" w:rsidRDefault="00800157" w:rsidP="00800157">
      <w:pPr>
        <w:pStyle w:val="Textkrper"/>
        <w:rPr>
          <w:sz w:val="20"/>
        </w:rPr>
      </w:pPr>
    </w:p>
    <w:p w14:paraId="119E533D" w14:textId="77777777" w:rsidR="00800157" w:rsidRDefault="00800157" w:rsidP="00800157">
      <w:pPr>
        <w:pStyle w:val="Textkrper"/>
        <w:rPr>
          <w:sz w:val="20"/>
        </w:rPr>
      </w:pPr>
    </w:p>
    <w:p w14:paraId="01EBF559" w14:textId="77777777" w:rsidR="00800157" w:rsidRDefault="00800157" w:rsidP="00800157">
      <w:pPr>
        <w:pStyle w:val="Textkrper"/>
        <w:rPr>
          <w:sz w:val="20"/>
        </w:rPr>
      </w:pPr>
    </w:p>
    <w:p w14:paraId="543014EC" w14:textId="77777777" w:rsidR="00800157" w:rsidRDefault="00800157" w:rsidP="00800157">
      <w:pPr>
        <w:pStyle w:val="Textkrper"/>
        <w:spacing w:before="8"/>
        <w:rPr>
          <w:sz w:val="27"/>
        </w:rPr>
      </w:pPr>
    </w:p>
    <w:p w14:paraId="539F876A" w14:textId="77777777" w:rsidR="00800157" w:rsidRDefault="00800157" w:rsidP="00800157">
      <w:pPr>
        <w:pStyle w:val="Listenabsatz"/>
        <w:numPr>
          <w:ilvl w:val="0"/>
          <w:numId w:val="14"/>
        </w:numPr>
        <w:tabs>
          <w:tab w:val="left" w:pos="355"/>
        </w:tabs>
        <w:spacing w:before="52"/>
        <w:ind w:left="354" w:hanging="235"/>
        <w:rPr>
          <w:sz w:val="24"/>
        </w:rPr>
      </w:pPr>
      <w:r>
        <w:rPr>
          <w:sz w:val="24"/>
        </w:rPr>
        <w:t>Soziale Bedürftigkeit</w:t>
      </w:r>
    </w:p>
    <w:p w14:paraId="2A1ACAA5" w14:textId="77777777" w:rsidR="00800157" w:rsidRDefault="00800157" w:rsidP="00800157">
      <w:pPr>
        <w:pStyle w:val="Listenabsatz"/>
        <w:numPr>
          <w:ilvl w:val="1"/>
          <w:numId w:val="14"/>
        </w:numPr>
        <w:tabs>
          <w:tab w:val="left" w:pos="475"/>
        </w:tabs>
        <w:spacing w:before="182"/>
        <w:rPr>
          <w:sz w:val="24"/>
        </w:rPr>
      </w:pPr>
      <w:r>
        <w:rPr>
          <w:sz w:val="24"/>
        </w:rPr>
        <w:t xml:space="preserve">Soziale Bedürftigkeit im Sinne dieser Richtlinien liegt dann </w:t>
      </w:r>
      <w:r>
        <w:rPr>
          <w:spacing w:val="3"/>
          <w:sz w:val="24"/>
        </w:rPr>
        <w:t>vor,</w:t>
      </w:r>
      <w:r>
        <w:rPr>
          <w:spacing w:val="-9"/>
          <w:sz w:val="24"/>
        </w:rPr>
        <w:t xml:space="preserve"> </w:t>
      </w:r>
      <w:r>
        <w:rPr>
          <w:sz w:val="24"/>
        </w:rPr>
        <w:t>wenn</w:t>
      </w:r>
    </w:p>
    <w:p w14:paraId="60DCED50" w14:textId="77777777" w:rsidR="00800157" w:rsidRDefault="00800157" w:rsidP="00800157">
      <w:pPr>
        <w:pStyle w:val="Textkrper"/>
        <w:spacing w:before="7"/>
        <w:rPr>
          <w:sz w:val="15"/>
        </w:rPr>
      </w:pPr>
    </w:p>
    <w:p w14:paraId="1688F9F2" w14:textId="67AE9B37" w:rsidR="00800157" w:rsidRDefault="000730BF" w:rsidP="00800157">
      <w:pPr>
        <w:pStyle w:val="Listenabsatz"/>
        <w:numPr>
          <w:ilvl w:val="2"/>
          <w:numId w:val="14"/>
        </w:numPr>
        <w:tabs>
          <w:tab w:val="left" w:pos="1081"/>
        </w:tabs>
        <w:spacing w:before="70" w:line="218" w:lineRule="auto"/>
        <w:ind w:right="1464" w:firstLine="0"/>
        <w:rPr>
          <w:sz w:val="24"/>
        </w:rPr>
      </w:pPr>
      <w:r>
        <w:rPr>
          <w:sz w:val="24"/>
        </w:rPr>
        <w:t>die</w:t>
      </w:r>
      <w:r w:rsidR="00800157">
        <w:rPr>
          <w:sz w:val="24"/>
        </w:rPr>
        <w:t xml:space="preserve"> monatlichen Einnahmen der/des Studierenden, die notwendig</w:t>
      </w:r>
      <w:r w:rsidR="000A2E84">
        <w:rPr>
          <w:sz w:val="24"/>
        </w:rPr>
        <w:t xml:space="preserve"> </w:t>
      </w:r>
      <w:r w:rsidR="00010CC3">
        <w:rPr>
          <w:sz w:val="24"/>
        </w:rPr>
        <w:t>sind um</w:t>
      </w:r>
      <w:r w:rsidR="00800157">
        <w:rPr>
          <w:sz w:val="24"/>
        </w:rPr>
        <w:t xml:space="preserve"> die monatlichen Ausgaben zu decken, durch Gegebenheiten im Zusammenhang mit der Covid-19-Krise verringert wurden und daher die finanzielle Situation des/der Studierenden nun erheblich schwieriger zu bewerkstelligen ist (z.B.</w:t>
      </w:r>
      <w:r w:rsidR="00800157">
        <w:rPr>
          <w:spacing w:val="-7"/>
          <w:sz w:val="24"/>
        </w:rPr>
        <w:t xml:space="preserve"> </w:t>
      </w:r>
      <w:r w:rsidR="00800157">
        <w:rPr>
          <w:sz w:val="24"/>
        </w:rPr>
        <w:t>Jobverlust),</w:t>
      </w:r>
    </w:p>
    <w:p w14:paraId="1FE97143" w14:textId="77777777" w:rsidR="00800157" w:rsidRDefault="00800157" w:rsidP="00800157">
      <w:pPr>
        <w:pStyle w:val="Textkrper"/>
        <w:spacing w:before="4"/>
        <w:rPr>
          <w:sz w:val="22"/>
        </w:rPr>
      </w:pPr>
    </w:p>
    <w:p w14:paraId="0B9D5E49" w14:textId="52950219" w:rsidR="00800157" w:rsidRPr="003B0D32" w:rsidRDefault="00800157" w:rsidP="009319A7">
      <w:pPr>
        <w:pStyle w:val="Listenabsatz"/>
        <w:numPr>
          <w:ilvl w:val="2"/>
          <w:numId w:val="14"/>
        </w:numPr>
        <w:tabs>
          <w:tab w:val="left" w:pos="1091"/>
        </w:tabs>
        <w:spacing w:before="3" w:line="218" w:lineRule="auto"/>
        <w:ind w:right="1921" w:firstLine="0"/>
      </w:pPr>
      <w:r>
        <w:rPr>
          <w:sz w:val="24"/>
        </w:rPr>
        <w:t>der/die Studierende zum Zeitpunkt der Antragstellung einen Kontostand von maximal Euro 1000</w:t>
      </w:r>
      <w:r w:rsidRPr="003B0D32">
        <w:rPr>
          <w:spacing w:val="2"/>
          <w:sz w:val="24"/>
        </w:rPr>
        <w:t xml:space="preserve"> </w:t>
      </w:r>
      <w:r>
        <w:rPr>
          <w:sz w:val="24"/>
        </w:rPr>
        <w:t>aufweist</w:t>
      </w:r>
      <w:r w:rsidR="00AE48CC">
        <w:rPr>
          <w:sz w:val="24"/>
        </w:rPr>
        <w:t xml:space="preserve"> </w:t>
      </w:r>
    </w:p>
    <w:p w14:paraId="414DD63B" w14:textId="77777777" w:rsidR="003B0D32" w:rsidRDefault="003B0D32" w:rsidP="003B0D32">
      <w:pPr>
        <w:pStyle w:val="Listenabsatz"/>
      </w:pPr>
    </w:p>
    <w:p w14:paraId="773433DA" w14:textId="77777777" w:rsidR="003B0D32" w:rsidRPr="003B0D32" w:rsidRDefault="003B0D32" w:rsidP="003B0D32">
      <w:pPr>
        <w:pStyle w:val="Listenabsatz"/>
        <w:tabs>
          <w:tab w:val="left" w:pos="1091"/>
        </w:tabs>
        <w:spacing w:before="3" w:line="218" w:lineRule="auto"/>
        <w:ind w:left="841" w:right="1921"/>
      </w:pPr>
    </w:p>
    <w:p w14:paraId="2F36D6BC" w14:textId="77777777" w:rsidR="00800157" w:rsidRDefault="00800157" w:rsidP="00800157">
      <w:pPr>
        <w:pStyle w:val="Listenabsatz"/>
        <w:numPr>
          <w:ilvl w:val="2"/>
          <w:numId w:val="14"/>
        </w:numPr>
        <w:tabs>
          <w:tab w:val="left" w:pos="1066"/>
        </w:tabs>
        <w:spacing w:line="218" w:lineRule="auto"/>
        <w:ind w:right="1439" w:firstLine="0"/>
        <w:rPr>
          <w:sz w:val="24"/>
        </w:rPr>
      </w:pPr>
      <w:r>
        <w:rPr>
          <w:sz w:val="24"/>
        </w:rPr>
        <w:t>die monatlichen Einnahmen (</w:t>
      </w:r>
      <w:r w:rsidR="00F256C3">
        <w:rPr>
          <w:sz w:val="24"/>
        </w:rPr>
        <w:t>November</w:t>
      </w:r>
      <w:r>
        <w:rPr>
          <w:sz w:val="24"/>
        </w:rPr>
        <w:t xml:space="preserve"> 2020) die monatlichen Ausgaben (</w:t>
      </w:r>
      <w:r w:rsidR="00F256C3">
        <w:rPr>
          <w:sz w:val="24"/>
        </w:rPr>
        <w:t xml:space="preserve">November </w:t>
      </w:r>
      <w:r>
        <w:rPr>
          <w:sz w:val="24"/>
        </w:rPr>
        <w:t xml:space="preserve">2020) </w:t>
      </w:r>
      <w:r w:rsidR="00F256C3">
        <w:rPr>
          <w:sz w:val="24"/>
        </w:rPr>
        <w:t xml:space="preserve">nur </w:t>
      </w:r>
      <w:r>
        <w:rPr>
          <w:sz w:val="24"/>
        </w:rPr>
        <w:t>geringfügig (um max. 2</w:t>
      </w:r>
      <w:r w:rsidR="00F256C3">
        <w:rPr>
          <w:sz w:val="24"/>
        </w:rPr>
        <w:t>00</w:t>
      </w:r>
      <w:r>
        <w:rPr>
          <w:sz w:val="24"/>
        </w:rPr>
        <w:t xml:space="preserve"> Euro/Monat) übersteigen und im Vergleich zu (</w:t>
      </w:r>
      <w:r w:rsidR="009D71D1">
        <w:rPr>
          <w:sz w:val="24"/>
        </w:rPr>
        <w:t>September</w:t>
      </w:r>
      <w:r>
        <w:rPr>
          <w:sz w:val="24"/>
        </w:rPr>
        <w:t xml:space="preserve"> 2020) ein sparsameres Konsumverhalten zu erkennen ist. Hierbei werden einmalige, hohe Ausgaben, deren Notwendigkeit begründet werden können, nicht in Betracht gezogen.</w:t>
      </w:r>
    </w:p>
    <w:p w14:paraId="65D8B752" w14:textId="77777777" w:rsidR="000730BF" w:rsidRPr="000730BF" w:rsidRDefault="000730BF" w:rsidP="000730BF">
      <w:pPr>
        <w:tabs>
          <w:tab w:val="left" w:pos="1066"/>
        </w:tabs>
        <w:spacing w:line="218" w:lineRule="auto"/>
        <w:ind w:right="1439"/>
        <w:rPr>
          <w:sz w:val="24"/>
        </w:rPr>
      </w:pPr>
    </w:p>
    <w:p w14:paraId="45FDBA80" w14:textId="77777777" w:rsidR="00913164" w:rsidRPr="00913164" w:rsidRDefault="00913164" w:rsidP="00913164">
      <w:pPr>
        <w:tabs>
          <w:tab w:val="left" w:pos="1066"/>
        </w:tabs>
        <w:spacing w:line="218" w:lineRule="auto"/>
        <w:ind w:right="1439"/>
        <w:rPr>
          <w:sz w:val="24"/>
        </w:rPr>
      </w:pPr>
    </w:p>
    <w:p w14:paraId="31E8A80D" w14:textId="7140CBF4" w:rsidR="00800157" w:rsidRDefault="00800157" w:rsidP="00800157">
      <w:pPr>
        <w:pStyle w:val="Listenabsatz"/>
        <w:numPr>
          <w:ilvl w:val="1"/>
          <w:numId w:val="14"/>
        </w:numPr>
        <w:tabs>
          <w:tab w:val="left" w:pos="475"/>
        </w:tabs>
        <w:spacing w:before="202" w:line="218" w:lineRule="auto"/>
        <w:ind w:left="120" w:right="1559" w:firstLine="0"/>
        <w:rPr>
          <w:sz w:val="24"/>
        </w:rPr>
      </w:pPr>
      <w:r>
        <w:rPr>
          <w:sz w:val="24"/>
        </w:rPr>
        <w:t xml:space="preserve">Als Einkünfte im Sinne dieser Richtlinien gelten alle in die Haushaltskasse fließenden Gelder wie z.B. Einkünfte aus Erwerbstätigkeiten, Leistungen aus dem Arbeitslosenversicherungsgesetz, Karenzurlaubsgeldgesetz, Kinderbetreuungsgeldgesetz, Arbeitsmarktservicegesetz und anderen Gesetzen, Pensionen, Renten, Unterstützungen durch Bund, Land, Gemeinden, Körperschaften öffentlichen Rechts und anderen Organisationen und Personen, wie Studienbeihilfe, Wohnbeihilfe oder Familienbeihilfe für Studierende und deren Kinder und sonstige Stipendien, Unterhaltszahlungen (Alimente </w:t>
      </w:r>
      <w:r w:rsidR="00A754EC">
        <w:rPr>
          <w:spacing w:val="-3"/>
          <w:sz w:val="24"/>
        </w:rPr>
        <w:t xml:space="preserve">von </w:t>
      </w:r>
      <w:r>
        <w:rPr>
          <w:sz w:val="24"/>
        </w:rPr>
        <w:t xml:space="preserve">Elternteil/e oder Kind/er) sowie sonstige </w:t>
      </w:r>
      <w:r w:rsidR="00AE48CC">
        <w:rPr>
          <w:sz w:val="24"/>
        </w:rPr>
        <w:t xml:space="preserve">freiwillige </w:t>
      </w:r>
      <w:r>
        <w:rPr>
          <w:sz w:val="24"/>
        </w:rPr>
        <w:t>Zuwendungen von Eltern, anderen Verwandten und Gönner/innen.</w:t>
      </w:r>
    </w:p>
    <w:p w14:paraId="5DDD3EAF" w14:textId="77777777" w:rsidR="00646494" w:rsidRPr="00646494" w:rsidRDefault="00646494" w:rsidP="00646494">
      <w:pPr>
        <w:tabs>
          <w:tab w:val="left" w:pos="475"/>
        </w:tabs>
        <w:spacing w:before="202" w:line="218" w:lineRule="auto"/>
        <w:ind w:left="120" w:right="1559"/>
        <w:rPr>
          <w:sz w:val="24"/>
        </w:rPr>
      </w:pPr>
    </w:p>
    <w:p w14:paraId="4583D59C" w14:textId="77777777" w:rsidR="00800157" w:rsidRDefault="00800157" w:rsidP="00800157">
      <w:pPr>
        <w:pStyle w:val="Textkrper"/>
        <w:spacing w:before="1"/>
        <w:rPr>
          <w:sz w:val="22"/>
        </w:rPr>
      </w:pPr>
    </w:p>
    <w:p w14:paraId="6DA6A82C" w14:textId="5926E824" w:rsidR="00800157" w:rsidRDefault="00800157" w:rsidP="00800157">
      <w:pPr>
        <w:pStyle w:val="Listenabsatz"/>
        <w:numPr>
          <w:ilvl w:val="1"/>
          <w:numId w:val="14"/>
        </w:numPr>
        <w:tabs>
          <w:tab w:val="left" w:pos="475"/>
        </w:tabs>
        <w:spacing w:before="1" w:line="218" w:lineRule="auto"/>
        <w:ind w:left="120" w:right="1571" w:firstLine="0"/>
        <w:jc w:val="both"/>
        <w:rPr>
          <w:sz w:val="24"/>
        </w:rPr>
      </w:pPr>
      <w:r>
        <w:rPr>
          <w:sz w:val="24"/>
        </w:rPr>
        <w:t>Wenn aus dem Ansuchen hervorgeht, dass der Großteil der finanziellen Transaktionen der/des</w:t>
      </w:r>
      <w:r>
        <w:rPr>
          <w:spacing w:val="-5"/>
          <w:sz w:val="24"/>
        </w:rPr>
        <w:t xml:space="preserve"> </w:t>
      </w:r>
      <w:r>
        <w:rPr>
          <w:sz w:val="24"/>
        </w:rPr>
        <w:t>Studierenden</w:t>
      </w:r>
      <w:r>
        <w:rPr>
          <w:spacing w:val="-1"/>
          <w:sz w:val="24"/>
        </w:rPr>
        <w:t xml:space="preserve"> </w:t>
      </w:r>
      <w:r>
        <w:rPr>
          <w:sz w:val="24"/>
        </w:rPr>
        <w:t>nicht</w:t>
      </w:r>
      <w:r>
        <w:rPr>
          <w:spacing w:val="-6"/>
          <w:sz w:val="24"/>
        </w:rPr>
        <w:t xml:space="preserve"> </w:t>
      </w:r>
      <w:r>
        <w:rPr>
          <w:sz w:val="24"/>
        </w:rPr>
        <w:t>über</w:t>
      </w:r>
      <w:r>
        <w:rPr>
          <w:spacing w:val="-4"/>
          <w:sz w:val="24"/>
        </w:rPr>
        <w:t xml:space="preserve"> </w:t>
      </w:r>
      <w:r>
        <w:rPr>
          <w:sz w:val="24"/>
        </w:rPr>
        <w:t>sein/ihr Konto</w:t>
      </w:r>
      <w:r>
        <w:rPr>
          <w:spacing w:val="-6"/>
          <w:sz w:val="24"/>
        </w:rPr>
        <w:t xml:space="preserve"> </w:t>
      </w:r>
      <w:r>
        <w:rPr>
          <w:sz w:val="24"/>
        </w:rPr>
        <w:t>durchgeführt</w:t>
      </w:r>
      <w:r>
        <w:rPr>
          <w:spacing w:val="-6"/>
          <w:sz w:val="24"/>
        </w:rPr>
        <w:t xml:space="preserve"> </w:t>
      </w:r>
      <w:r>
        <w:rPr>
          <w:sz w:val="24"/>
        </w:rPr>
        <w:t>wird,</w:t>
      </w:r>
      <w:r>
        <w:rPr>
          <w:spacing w:val="-5"/>
          <w:sz w:val="24"/>
        </w:rPr>
        <w:t xml:space="preserve"> </w:t>
      </w:r>
      <w:r>
        <w:rPr>
          <w:sz w:val="24"/>
        </w:rPr>
        <w:t>wird</w:t>
      </w:r>
      <w:r>
        <w:rPr>
          <w:spacing w:val="-2"/>
          <w:sz w:val="24"/>
        </w:rPr>
        <w:t xml:space="preserve"> </w:t>
      </w:r>
      <w:r>
        <w:rPr>
          <w:sz w:val="24"/>
        </w:rPr>
        <w:t>zu den</w:t>
      </w:r>
      <w:r>
        <w:rPr>
          <w:spacing w:val="-6"/>
          <w:sz w:val="24"/>
        </w:rPr>
        <w:t xml:space="preserve"> </w:t>
      </w:r>
      <w:r>
        <w:rPr>
          <w:sz w:val="24"/>
        </w:rPr>
        <w:t>Einkünften eine fiktive Pauschale von 250 Euro hinzugerechnet</w:t>
      </w:r>
      <w:r w:rsidR="00576B64">
        <w:rPr>
          <w:sz w:val="24"/>
        </w:rPr>
        <w:t>.  Dies gilt ebenso,</w:t>
      </w:r>
      <w:r>
        <w:rPr>
          <w:sz w:val="24"/>
        </w:rPr>
        <w:t xml:space="preserve"> wenn die Angaben über die Einkünfte zweifelhaft oder unglaubwürdig</w:t>
      </w:r>
      <w:r>
        <w:rPr>
          <w:spacing w:val="4"/>
          <w:sz w:val="24"/>
        </w:rPr>
        <w:t xml:space="preserve"> </w:t>
      </w:r>
      <w:r>
        <w:rPr>
          <w:sz w:val="24"/>
        </w:rPr>
        <w:t>sind.</w:t>
      </w:r>
    </w:p>
    <w:p w14:paraId="2D8E8C68" w14:textId="77777777" w:rsidR="00800157" w:rsidRDefault="00800157" w:rsidP="00800157">
      <w:pPr>
        <w:pStyle w:val="Textkrper"/>
        <w:spacing w:before="11"/>
      </w:pPr>
    </w:p>
    <w:p w14:paraId="50AD4553" w14:textId="77777777" w:rsidR="00800157" w:rsidRDefault="00800157" w:rsidP="00800157">
      <w:pPr>
        <w:pStyle w:val="Listenabsatz"/>
        <w:numPr>
          <w:ilvl w:val="1"/>
          <w:numId w:val="14"/>
        </w:numPr>
        <w:tabs>
          <w:tab w:val="left" w:pos="475"/>
        </w:tabs>
        <w:jc w:val="both"/>
        <w:rPr>
          <w:sz w:val="24"/>
        </w:rPr>
      </w:pPr>
      <w:r>
        <w:rPr>
          <w:sz w:val="24"/>
        </w:rPr>
        <w:t>Als Ausgaben werden monatlich maximal folgende Beträge</w:t>
      </w:r>
      <w:r>
        <w:rPr>
          <w:spacing w:val="-4"/>
          <w:sz w:val="24"/>
        </w:rPr>
        <w:t xml:space="preserve"> </w:t>
      </w:r>
      <w:r>
        <w:rPr>
          <w:sz w:val="24"/>
        </w:rPr>
        <w:t>berücksichtigt:</w:t>
      </w:r>
    </w:p>
    <w:p w14:paraId="22496F4D" w14:textId="77777777" w:rsidR="00800157" w:rsidRDefault="00800157" w:rsidP="00800157">
      <w:pPr>
        <w:pStyle w:val="Textkrper"/>
        <w:spacing w:before="1"/>
        <w:rPr>
          <w:sz w:val="21"/>
        </w:rPr>
      </w:pPr>
    </w:p>
    <w:p w14:paraId="763F90E5" w14:textId="77777777" w:rsidR="00800157" w:rsidRDefault="00800157" w:rsidP="00800157">
      <w:pPr>
        <w:pStyle w:val="Listenabsatz"/>
        <w:numPr>
          <w:ilvl w:val="0"/>
          <w:numId w:val="16"/>
        </w:numPr>
        <w:tabs>
          <w:tab w:val="left" w:pos="346"/>
        </w:tabs>
        <w:spacing w:line="279" w:lineRule="exact"/>
        <w:ind w:hanging="221"/>
        <w:rPr>
          <w:sz w:val="24"/>
        </w:rPr>
      </w:pPr>
      <w:r>
        <w:rPr>
          <w:sz w:val="24"/>
        </w:rPr>
        <w:t xml:space="preserve">tatsächlich entstandene Kosten </w:t>
      </w:r>
      <w:r>
        <w:rPr>
          <w:spacing w:val="-3"/>
          <w:sz w:val="24"/>
        </w:rPr>
        <w:t>für</w:t>
      </w:r>
      <w:r>
        <w:rPr>
          <w:spacing w:val="3"/>
          <w:sz w:val="24"/>
        </w:rPr>
        <w:t xml:space="preserve"> </w:t>
      </w:r>
      <w:r>
        <w:rPr>
          <w:sz w:val="24"/>
        </w:rPr>
        <w:t>Wohnen</w:t>
      </w:r>
    </w:p>
    <w:p w14:paraId="7FA69CAB" w14:textId="77777777" w:rsidR="00800157" w:rsidRDefault="00800157" w:rsidP="00800157">
      <w:pPr>
        <w:pStyle w:val="Listenabsatz"/>
        <w:numPr>
          <w:ilvl w:val="0"/>
          <w:numId w:val="17"/>
        </w:numPr>
        <w:tabs>
          <w:tab w:val="left" w:pos="256"/>
        </w:tabs>
        <w:spacing w:line="265" w:lineRule="exact"/>
        <w:ind w:left="255" w:hanging="131"/>
        <w:rPr>
          <w:sz w:val="24"/>
        </w:rPr>
      </w:pPr>
      <w:r>
        <w:rPr>
          <w:sz w:val="24"/>
        </w:rPr>
        <w:t>höchstens 450</w:t>
      </w:r>
      <w:r>
        <w:rPr>
          <w:spacing w:val="1"/>
          <w:sz w:val="24"/>
        </w:rPr>
        <w:t xml:space="preserve"> </w:t>
      </w:r>
      <w:r>
        <w:rPr>
          <w:sz w:val="24"/>
        </w:rPr>
        <w:t>Euro,</w:t>
      </w:r>
    </w:p>
    <w:p w14:paraId="35D55983" w14:textId="77777777" w:rsidR="00800157" w:rsidRDefault="00800157" w:rsidP="00800157">
      <w:pPr>
        <w:pStyle w:val="Listenabsatz"/>
        <w:numPr>
          <w:ilvl w:val="0"/>
          <w:numId w:val="17"/>
        </w:numPr>
        <w:tabs>
          <w:tab w:val="left" w:pos="256"/>
        </w:tabs>
        <w:spacing w:before="7" w:line="216" w:lineRule="auto"/>
        <w:ind w:right="1815" w:firstLine="0"/>
        <w:rPr>
          <w:sz w:val="24"/>
        </w:rPr>
      </w:pPr>
      <w:r>
        <w:rPr>
          <w:sz w:val="24"/>
        </w:rPr>
        <w:t xml:space="preserve">für die im gemeinsamen Haushalt lebenden Kinder, für die/der Studierende unterhaltspflichtig ist, erhöht sich der </w:t>
      </w:r>
      <w:r>
        <w:rPr>
          <w:spacing w:val="-3"/>
          <w:sz w:val="24"/>
        </w:rPr>
        <w:t xml:space="preserve">für </w:t>
      </w:r>
      <w:r>
        <w:rPr>
          <w:sz w:val="24"/>
        </w:rPr>
        <w:t xml:space="preserve">Wohnkosten höchstens abziehbare Betrag um </w:t>
      </w:r>
      <w:r w:rsidR="00A07E16">
        <w:rPr>
          <w:sz w:val="24"/>
        </w:rPr>
        <w:t>15</w:t>
      </w:r>
      <w:r>
        <w:rPr>
          <w:sz w:val="24"/>
        </w:rPr>
        <w:t>0 Euro pro</w:t>
      </w:r>
      <w:r>
        <w:rPr>
          <w:spacing w:val="-2"/>
          <w:sz w:val="24"/>
        </w:rPr>
        <w:t xml:space="preserve"> </w:t>
      </w:r>
      <w:r>
        <w:rPr>
          <w:sz w:val="24"/>
        </w:rPr>
        <w:t>Kind.</w:t>
      </w:r>
    </w:p>
    <w:p w14:paraId="54D7C723" w14:textId="77777777" w:rsidR="00800157" w:rsidRDefault="00800157" w:rsidP="00800157">
      <w:pPr>
        <w:pStyle w:val="Listenabsatz"/>
        <w:numPr>
          <w:ilvl w:val="0"/>
          <w:numId w:val="17"/>
        </w:numPr>
        <w:tabs>
          <w:tab w:val="left" w:pos="256"/>
        </w:tabs>
        <w:spacing w:before="86" w:line="199" w:lineRule="auto"/>
        <w:ind w:right="2829" w:firstLine="0"/>
        <w:rPr>
          <w:sz w:val="24"/>
        </w:rPr>
      </w:pPr>
      <w:r>
        <w:rPr>
          <w:sz w:val="24"/>
        </w:rPr>
        <w:t>Wohnt</w:t>
      </w:r>
      <w:r>
        <w:rPr>
          <w:spacing w:val="-4"/>
          <w:sz w:val="24"/>
        </w:rPr>
        <w:t xml:space="preserve"> </w:t>
      </w:r>
      <w:r>
        <w:rPr>
          <w:sz w:val="24"/>
        </w:rPr>
        <w:t>der/die</w:t>
      </w:r>
      <w:r>
        <w:rPr>
          <w:spacing w:val="-3"/>
          <w:sz w:val="24"/>
        </w:rPr>
        <w:t xml:space="preserve"> </w:t>
      </w:r>
      <w:r>
        <w:rPr>
          <w:sz w:val="24"/>
        </w:rPr>
        <w:t>Studierende</w:t>
      </w:r>
      <w:r>
        <w:rPr>
          <w:spacing w:val="-7"/>
          <w:sz w:val="24"/>
        </w:rPr>
        <w:t xml:space="preserve"> </w:t>
      </w:r>
      <w:r>
        <w:rPr>
          <w:sz w:val="24"/>
        </w:rPr>
        <w:t>bei</w:t>
      </w:r>
      <w:r>
        <w:rPr>
          <w:spacing w:val="-7"/>
          <w:sz w:val="24"/>
        </w:rPr>
        <w:t xml:space="preserve"> </w:t>
      </w:r>
      <w:r>
        <w:rPr>
          <w:sz w:val="24"/>
        </w:rPr>
        <w:t>den</w:t>
      </w:r>
      <w:r>
        <w:rPr>
          <w:spacing w:val="-4"/>
          <w:sz w:val="24"/>
        </w:rPr>
        <w:t xml:space="preserve"> </w:t>
      </w:r>
      <w:r>
        <w:rPr>
          <w:sz w:val="24"/>
        </w:rPr>
        <w:t>unterhaltspflichtigen</w:t>
      </w:r>
      <w:r>
        <w:rPr>
          <w:spacing w:val="-4"/>
          <w:sz w:val="24"/>
        </w:rPr>
        <w:t xml:space="preserve"> </w:t>
      </w:r>
      <w:r>
        <w:rPr>
          <w:sz w:val="24"/>
        </w:rPr>
        <w:t>Eltern,</w:t>
      </w:r>
      <w:r>
        <w:rPr>
          <w:spacing w:val="-8"/>
          <w:sz w:val="24"/>
        </w:rPr>
        <w:t xml:space="preserve"> </w:t>
      </w:r>
      <w:r>
        <w:rPr>
          <w:sz w:val="24"/>
        </w:rPr>
        <w:t>werden</w:t>
      </w:r>
      <w:r>
        <w:rPr>
          <w:spacing w:val="-4"/>
          <w:sz w:val="24"/>
        </w:rPr>
        <w:t xml:space="preserve"> </w:t>
      </w:r>
      <w:r>
        <w:rPr>
          <w:sz w:val="24"/>
        </w:rPr>
        <w:t>die Kosten für Wohnen als Unterstützung seitens der Eltern</w:t>
      </w:r>
      <w:r>
        <w:rPr>
          <w:spacing w:val="-19"/>
          <w:sz w:val="24"/>
        </w:rPr>
        <w:t xml:space="preserve"> </w:t>
      </w:r>
      <w:r>
        <w:rPr>
          <w:sz w:val="24"/>
        </w:rPr>
        <w:t>verstanden.</w:t>
      </w:r>
    </w:p>
    <w:p w14:paraId="74FF6DAB" w14:textId="77777777" w:rsidR="00800157" w:rsidRDefault="00800157" w:rsidP="00800157">
      <w:pPr>
        <w:pStyle w:val="Listenabsatz"/>
        <w:numPr>
          <w:ilvl w:val="0"/>
          <w:numId w:val="16"/>
        </w:numPr>
        <w:tabs>
          <w:tab w:val="left" w:pos="361"/>
        </w:tabs>
        <w:spacing w:before="196" w:line="276" w:lineRule="exact"/>
        <w:ind w:left="360" w:hanging="236"/>
        <w:rPr>
          <w:sz w:val="24"/>
        </w:rPr>
      </w:pPr>
      <w:r>
        <w:rPr>
          <w:sz w:val="24"/>
        </w:rPr>
        <w:t>für zum Studium notwendige</w:t>
      </w:r>
      <w:r>
        <w:rPr>
          <w:spacing w:val="8"/>
          <w:sz w:val="24"/>
        </w:rPr>
        <w:t xml:space="preserve"> </w:t>
      </w:r>
      <w:r>
        <w:rPr>
          <w:sz w:val="24"/>
        </w:rPr>
        <w:t>Aufwendungen</w:t>
      </w:r>
    </w:p>
    <w:p w14:paraId="061F1ECD" w14:textId="77777777" w:rsidR="00800157" w:rsidRDefault="00800157" w:rsidP="00800157">
      <w:pPr>
        <w:pStyle w:val="Listenabsatz"/>
        <w:numPr>
          <w:ilvl w:val="0"/>
          <w:numId w:val="17"/>
        </w:numPr>
        <w:tabs>
          <w:tab w:val="left" w:pos="256"/>
        </w:tabs>
        <w:spacing w:line="276" w:lineRule="exact"/>
        <w:ind w:left="255" w:hanging="131"/>
        <w:rPr>
          <w:sz w:val="24"/>
        </w:rPr>
      </w:pPr>
      <w:r>
        <w:rPr>
          <w:sz w:val="24"/>
        </w:rPr>
        <w:t>bis maximal 100</w:t>
      </w:r>
      <w:r>
        <w:rPr>
          <w:spacing w:val="-4"/>
          <w:sz w:val="24"/>
        </w:rPr>
        <w:t xml:space="preserve"> </w:t>
      </w:r>
      <w:r>
        <w:rPr>
          <w:sz w:val="24"/>
        </w:rPr>
        <w:t>Euro</w:t>
      </w:r>
    </w:p>
    <w:p w14:paraId="72ED64AD" w14:textId="77777777" w:rsidR="00800157" w:rsidRDefault="00800157" w:rsidP="00800157">
      <w:pPr>
        <w:pStyle w:val="Textkrper"/>
        <w:spacing w:before="3"/>
        <w:rPr>
          <w:sz w:val="20"/>
        </w:rPr>
      </w:pPr>
    </w:p>
    <w:p w14:paraId="183C489F" w14:textId="77777777" w:rsidR="00800157" w:rsidRDefault="00800157" w:rsidP="00800157">
      <w:pPr>
        <w:pStyle w:val="Listenabsatz"/>
        <w:numPr>
          <w:ilvl w:val="0"/>
          <w:numId w:val="16"/>
        </w:numPr>
        <w:tabs>
          <w:tab w:val="left" w:pos="341"/>
        </w:tabs>
        <w:ind w:right="3424"/>
        <w:rPr>
          <w:sz w:val="24"/>
        </w:rPr>
      </w:pPr>
      <w:r>
        <w:rPr>
          <w:sz w:val="24"/>
        </w:rPr>
        <w:t>Telefon- und Internetkosten, Rundfunk- und Fernsehgebühren sowie Haushaltsversicherung</w:t>
      </w:r>
    </w:p>
    <w:p w14:paraId="5BBAB455" w14:textId="77777777" w:rsidR="00800157" w:rsidRDefault="00800157" w:rsidP="00800157">
      <w:pPr>
        <w:pStyle w:val="Listenabsatz"/>
        <w:numPr>
          <w:ilvl w:val="0"/>
          <w:numId w:val="17"/>
        </w:numPr>
        <w:tabs>
          <w:tab w:val="left" w:pos="256"/>
        </w:tabs>
        <w:spacing w:before="34"/>
        <w:ind w:left="255" w:hanging="131"/>
        <w:rPr>
          <w:sz w:val="24"/>
        </w:rPr>
      </w:pPr>
      <w:r>
        <w:rPr>
          <w:sz w:val="24"/>
        </w:rPr>
        <w:t>bis maximal 100</w:t>
      </w:r>
      <w:r>
        <w:rPr>
          <w:spacing w:val="-1"/>
          <w:sz w:val="24"/>
        </w:rPr>
        <w:t xml:space="preserve"> </w:t>
      </w:r>
      <w:r>
        <w:rPr>
          <w:sz w:val="24"/>
        </w:rPr>
        <w:t>Euro</w:t>
      </w:r>
    </w:p>
    <w:p w14:paraId="24A5000A" w14:textId="77777777" w:rsidR="00800157" w:rsidRDefault="00800157" w:rsidP="00800157">
      <w:pPr>
        <w:widowControl/>
        <w:autoSpaceDE/>
        <w:autoSpaceDN/>
        <w:rPr>
          <w:sz w:val="24"/>
        </w:rPr>
        <w:sectPr w:rsidR="00800157">
          <w:pgSz w:w="11940" w:h="16840"/>
          <w:pgMar w:top="320" w:right="240" w:bottom="280" w:left="1300" w:header="720" w:footer="720" w:gutter="0"/>
          <w:cols w:space="720"/>
        </w:sectPr>
      </w:pPr>
    </w:p>
    <w:p w14:paraId="68FF4D55" w14:textId="77777777" w:rsidR="005A5664" w:rsidRDefault="005A5664">
      <w:pPr>
        <w:pStyle w:val="Textkrper"/>
        <w:rPr>
          <w:rFonts w:ascii="Times New Roman"/>
          <w:sz w:val="20"/>
        </w:rPr>
      </w:pPr>
    </w:p>
    <w:p w14:paraId="25469D95" w14:textId="77777777" w:rsidR="005A5664" w:rsidRDefault="005A5664">
      <w:pPr>
        <w:pStyle w:val="Textkrper"/>
        <w:rPr>
          <w:rFonts w:ascii="Times New Roman"/>
          <w:sz w:val="20"/>
        </w:rPr>
      </w:pPr>
    </w:p>
    <w:p w14:paraId="21181F98" w14:textId="77777777" w:rsidR="005A5664" w:rsidRDefault="005A5664">
      <w:pPr>
        <w:pStyle w:val="Textkrper"/>
        <w:rPr>
          <w:rFonts w:ascii="Times New Roman"/>
          <w:sz w:val="20"/>
        </w:rPr>
      </w:pPr>
    </w:p>
    <w:p w14:paraId="3580C21E" w14:textId="77777777" w:rsidR="00F256C3" w:rsidRDefault="00F256C3">
      <w:pPr>
        <w:pStyle w:val="Textkrper"/>
        <w:rPr>
          <w:rFonts w:ascii="Times New Roman"/>
          <w:sz w:val="20"/>
        </w:rPr>
      </w:pPr>
    </w:p>
    <w:p w14:paraId="27A3BFB5" w14:textId="77777777" w:rsidR="00F256C3" w:rsidRDefault="00F256C3">
      <w:pPr>
        <w:pStyle w:val="Textkrper"/>
        <w:rPr>
          <w:rFonts w:ascii="Times New Roman"/>
          <w:sz w:val="20"/>
        </w:rPr>
      </w:pPr>
    </w:p>
    <w:p w14:paraId="4FFE4F2E" w14:textId="77777777" w:rsidR="00F256C3" w:rsidRDefault="00F256C3">
      <w:pPr>
        <w:pStyle w:val="Textkrper"/>
        <w:rPr>
          <w:rFonts w:ascii="Times New Roman"/>
          <w:sz w:val="20"/>
        </w:rPr>
      </w:pPr>
    </w:p>
    <w:p w14:paraId="6A307C0A" w14:textId="77777777" w:rsidR="00F256C3" w:rsidRDefault="00F256C3">
      <w:pPr>
        <w:pStyle w:val="Textkrper"/>
        <w:rPr>
          <w:rFonts w:ascii="Times New Roman"/>
          <w:sz w:val="20"/>
        </w:rPr>
      </w:pPr>
    </w:p>
    <w:p w14:paraId="61136DCA" w14:textId="77777777" w:rsidR="00F256C3" w:rsidRDefault="00F256C3">
      <w:pPr>
        <w:pStyle w:val="Textkrper"/>
        <w:rPr>
          <w:rFonts w:ascii="Times New Roman"/>
          <w:sz w:val="20"/>
        </w:rPr>
      </w:pPr>
    </w:p>
    <w:p w14:paraId="4167B646" w14:textId="77777777" w:rsidR="005A5664" w:rsidRDefault="005A5664">
      <w:pPr>
        <w:pStyle w:val="Textkrper"/>
        <w:spacing w:before="7"/>
        <w:rPr>
          <w:rFonts w:ascii="Times New Roman"/>
          <w:sz w:val="29"/>
        </w:rPr>
      </w:pPr>
    </w:p>
    <w:p w14:paraId="42C877BE" w14:textId="77777777" w:rsidR="005A5664" w:rsidRDefault="00C02948">
      <w:pPr>
        <w:pStyle w:val="Listenabsatz"/>
        <w:numPr>
          <w:ilvl w:val="0"/>
          <w:numId w:val="13"/>
        </w:numPr>
        <w:tabs>
          <w:tab w:val="left" w:pos="441"/>
        </w:tabs>
        <w:spacing w:before="90" w:line="199" w:lineRule="auto"/>
        <w:ind w:right="3620" w:firstLine="0"/>
        <w:rPr>
          <w:sz w:val="24"/>
        </w:rPr>
      </w:pPr>
      <w:r>
        <w:rPr>
          <w:sz w:val="24"/>
        </w:rPr>
        <w:t>Ausgaben für Kinderbetreuung (ausgenommen Unterrichtsgeld für Privatschulen und Privatkindergärten, jedoch einschließlich Babysitter/innenkosten)</w:t>
      </w:r>
    </w:p>
    <w:p w14:paraId="1FA68579" w14:textId="77777777" w:rsidR="005A5664" w:rsidRDefault="00C02948">
      <w:pPr>
        <w:pStyle w:val="Listenabsatz"/>
        <w:numPr>
          <w:ilvl w:val="0"/>
          <w:numId w:val="12"/>
        </w:numPr>
        <w:tabs>
          <w:tab w:val="left" w:pos="331"/>
        </w:tabs>
        <w:spacing w:line="250" w:lineRule="exact"/>
        <w:ind w:left="330" w:hanging="131"/>
        <w:rPr>
          <w:sz w:val="24"/>
        </w:rPr>
      </w:pPr>
      <w:r>
        <w:rPr>
          <w:sz w:val="24"/>
        </w:rPr>
        <w:t xml:space="preserve">bis maximal </w:t>
      </w:r>
      <w:r w:rsidR="00A07E16">
        <w:rPr>
          <w:sz w:val="24"/>
        </w:rPr>
        <w:t>200</w:t>
      </w:r>
      <w:r>
        <w:rPr>
          <w:spacing w:val="-7"/>
          <w:sz w:val="24"/>
        </w:rPr>
        <w:t xml:space="preserve"> </w:t>
      </w:r>
      <w:r>
        <w:rPr>
          <w:sz w:val="24"/>
        </w:rPr>
        <w:t>Euro,</w:t>
      </w:r>
    </w:p>
    <w:p w14:paraId="525B3771" w14:textId="77777777" w:rsidR="005A5664" w:rsidRDefault="005A5664">
      <w:pPr>
        <w:pStyle w:val="Textkrper"/>
        <w:spacing w:before="7"/>
        <w:rPr>
          <w:sz w:val="23"/>
        </w:rPr>
      </w:pPr>
    </w:p>
    <w:p w14:paraId="106AC4A4" w14:textId="77777777" w:rsidR="005A5664" w:rsidRDefault="00C02948">
      <w:pPr>
        <w:pStyle w:val="Listenabsatz"/>
        <w:numPr>
          <w:ilvl w:val="0"/>
          <w:numId w:val="13"/>
        </w:numPr>
        <w:tabs>
          <w:tab w:val="left" w:pos="441"/>
        </w:tabs>
        <w:ind w:left="440" w:hanging="241"/>
        <w:rPr>
          <w:sz w:val="24"/>
        </w:rPr>
      </w:pPr>
      <w:r>
        <w:rPr>
          <w:sz w:val="24"/>
        </w:rPr>
        <w:t>Unterhaltsleistungen</w:t>
      </w:r>
    </w:p>
    <w:p w14:paraId="6B069234" w14:textId="77777777" w:rsidR="005A5664" w:rsidRDefault="00C02948">
      <w:pPr>
        <w:pStyle w:val="Listenabsatz"/>
        <w:numPr>
          <w:ilvl w:val="0"/>
          <w:numId w:val="12"/>
        </w:numPr>
        <w:tabs>
          <w:tab w:val="left" w:pos="331"/>
        </w:tabs>
        <w:spacing w:before="2"/>
        <w:ind w:left="330" w:hanging="131"/>
        <w:rPr>
          <w:sz w:val="24"/>
        </w:rPr>
      </w:pPr>
      <w:r>
        <w:rPr>
          <w:sz w:val="24"/>
        </w:rPr>
        <w:t>bis maximal 150</w:t>
      </w:r>
      <w:r>
        <w:rPr>
          <w:spacing w:val="-7"/>
          <w:sz w:val="24"/>
        </w:rPr>
        <w:t xml:space="preserve"> </w:t>
      </w:r>
      <w:r>
        <w:rPr>
          <w:sz w:val="24"/>
        </w:rPr>
        <w:t>Euro,</w:t>
      </w:r>
    </w:p>
    <w:p w14:paraId="7623D1CB" w14:textId="77777777" w:rsidR="005A5664" w:rsidRDefault="005A5664">
      <w:pPr>
        <w:pStyle w:val="Textkrper"/>
        <w:spacing w:before="2"/>
        <w:rPr>
          <w:sz w:val="27"/>
        </w:rPr>
      </w:pPr>
    </w:p>
    <w:p w14:paraId="57345128" w14:textId="77777777" w:rsidR="005A5664" w:rsidRDefault="00C02948">
      <w:pPr>
        <w:pStyle w:val="Listenabsatz"/>
        <w:numPr>
          <w:ilvl w:val="0"/>
          <w:numId w:val="13"/>
        </w:numPr>
        <w:tabs>
          <w:tab w:val="left" w:pos="401"/>
        </w:tabs>
        <w:ind w:left="400" w:hanging="201"/>
        <w:rPr>
          <w:sz w:val="24"/>
        </w:rPr>
      </w:pPr>
      <w:r>
        <w:rPr>
          <w:sz w:val="24"/>
        </w:rPr>
        <w:t>Krankenversicherungsbeiträge an die</w:t>
      </w:r>
      <w:r>
        <w:rPr>
          <w:spacing w:val="-4"/>
          <w:sz w:val="24"/>
        </w:rPr>
        <w:t xml:space="preserve"> </w:t>
      </w:r>
      <w:r>
        <w:rPr>
          <w:sz w:val="24"/>
        </w:rPr>
        <w:t>Sozialversicherung</w:t>
      </w:r>
    </w:p>
    <w:p w14:paraId="0D1A417A" w14:textId="77777777" w:rsidR="005A5664" w:rsidRDefault="00C02948">
      <w:pPr>
        <w:pStyle w:val="Listenabsatz"/>
        <w:numPr>
          <w:ilvl w:val="0"/>
          <w:numId w:val="12"/>
        </w:numPr>
        <w:tabs>
          <w:tab w:val="left" w:pos="331"/>
        </w:tabs>
        <w:spacing w:before="2"/>
        <w:ind w:left="330" w:hanging="131"/>
        <w:rPr>
          <w:sz w:val="24"/>
        </w:rPr>
      </w:pPr>
      <w:r>
        <w:rPr>
          <w:sz w:val="24"/>
        </w:rPr>
        <w:t>in voller Höhe (Private Zusatzversicherungen bleiben dabei</w:t>
      </w:r>
      <w:r>
        <w:rPr>
          <w:spacing w:val="-3"/>
          <w:sz w:val="24"/>
        </w:rPr>
        <w:t xml:space="preserve"> </w:t>
      </w:r>
      <w:r>
        <w:rPr>
          <w:sz w:val="24"/>
        </w:rPr>
        <w:t>unberücksichtigt),</w:t>
      </w:r>
    </w:p>
    <w:p w14:paraId="434EA5E9" w14:textId="77777777" w:rsidR="005A5664" w:rsidRDefault="005A5664">
      <w:pPr>
        <w:pStyle w:val="Textkrper"/>
        <w:spacing w:before="7"/>
        <w:rPr>
          <w:sz w:val="18"/>
        </w:rPr>
      </w:pPr>
    </w:p>
    <w:p w14:paraId="3B3FA526" w14:textId="77777777" w:rsidR="005A5664" w:rsidRDefault="00C02948">
      <w:pPr>
        <w:pStyle w:val="Listenabsatz"/>
        <w:numPr>
          <w:ilvl w:val="0"/>
          <w:numId w:val="13"/>
        </w:numPr>
        <w:tabs>
          <w:tab w:val="left" w:pos="441"/>
        </w:tabs>
        <w:spacing w:before="1" w:line="204" w:lineRule="auto"/>
        <w:ind w:right="2602" w:firstLine="0"/>
        <w:rPr>
          <w:sz w:val="24"/>
        </w:rPr>
      </w:pPr>
      <w:r>
        <w:rPr>
          <w:sz w:val="24"/>
        </w:rPr>
        <w:t>Ausgaben für notwendigen Fahrten des Antragstellers/der Antragstellerin</w:t>
      </w:r>
      <w:r>
        <w:rPr>
          <w:spacing w:val="-39"/>
          <w:sz w:val="24"/>
        </w:rPr>
        <w:t xml:space="preserve"> </w:t>
      </w:r>
      <w:r>
        <w:rPr>
          <w:sz w:val="24"/>
        </w:rPr>
        <w:t>am und zum</w:t>
      </w:r>
      <w:r>
        <w:rPr>
          <w:spacing w:val="1"/>
          <w:sz w:val="24"/>
        </w:rPr>
        <w:t xml:space="preserve"> </w:t>
      </w:r>
      <w:r>
        <w:rPr>
          <w:sz w:val="24"/>
        </w:rPr>
        <w:t>Studienort</w:t>
      </w:r>
    </w:p>
    <w:p w14:paraId="13AF83EA" w14:textId="77777777" w:rsidR="005A5664" w:rsidRDefault="00C02948">
      <w:pPr>
        <w:pStyle w:val="Listenabsatz"/>
        <w:numPr>
          <w:ilvl w:val="0"/>
          <w:numId w:val="12"/>
        </w:numPr>
        <w:tabs>
          <w:tab w:val="left" w:pos="331"/>
        </w:tabs>
        <w:spacing w:line="266" w:lineRule="exact"/>
        <w:ind w:left="330" w:hanging="131"/>
        <w:rPr>
          <w:sz w:val="24"/>
        </w:rPr>
      </w:pPr>
      <w:r>
        <w:rPr>
          <w:sz w:val="24"/>
        </w:rPr>
        <w:t>bis maximal 30</w:t>
      </w:r>
      <w:r>
        <w:rPr>
          <w:spacing w:val="-4"/>
          <w:sz w:val="24"/>
        </w:rPr>
        <w:t xml:space="preserve"> </w:t>
      </w:r>
      <w:r>
        <w:rPr>
          <w:sz w:val="24"/>
        </w:rPr>
        <w:t>Euro,</w:t>
      </w:r>
    </w:p>
    <w:p w14:paraId="4F646B11" w14:textId="77777777" w:rsidR="005A5664" w:rsidRDefault="005A5664">
      <w:pPr>
        <w:pStyle w:val="Textkrper"/>
        <w:spacing w:before="1"/>
        <w:rPr>
          <w:sz w:val="13"/>
        </w:rPr>
      </w:pPr>
    </w:p>
    <w:p w14:paraId="5A6C5AD1" w14:textId="77777777" w:rsidR="005A5664" w:rsidRDefault="00C02948">
      <w:pPr>
        <w:pStyle w:val="Listenabsatz"/>
        <w:numPr>
          <w:ilvl w:val="0"/>
          <w:numId w:val="13"/>
        </w:numPr>
        <w:tabs>
          <w:tab w:val="left" w:pos="451"/>
        </w:tabs>
        <w:spacing w:before="52" w:line="284" w:lineRule="exact"/>
        <w:ind w:left="450" w:hanging="251"/>
        <w:rPr>
          <w:sz w:val="24"/>
        </w:rPr>
      </w:pPr>
      <w:r>
        <w:rPr>
          <w:sz w:val="24"/>
        </w:rPr>
        <w:t>für Lebenshaltungskosten (Essen, Bekleidung, Freizeit, Bücher</w:t>
      </w:r>
      <w:r>
        <w:rPr>
          <w:spacing w:val="-6"/>
          <w:sz w:val="24"/>
        </w:rPr>
        <w:t xml:space="preserve"> </w:t>
      </w:r>
      <w:r>
        <w:rPr>
          <w:sz w:val="24"/>
        </w:rPr>
        <w:t>etc.)</w:t>
      </w:r>
    </w:p>
    <w:p w14:paraId="09E4F67F" w14:textId="77777777" w:rsidR="005A5664" w:rsidRDefault="00C02948">
      <w:pPr>
        <w:pStyle w:val="Listenabsatz"/>
        <w:numPr>
          <w:ilvl w:val="0"/>
          <w:numId w:val="12"/>
        </w:numPr>
        <w:tabs>
          <w:tab w:val="left" w:pos="331"/>
        </w:tabs>
        <w:spacing w:line="273" w:lineRule="exact"/>
        <w:ind w:left="330" w:hanging="131"/>
        <w:rPr>
          <w:sz w:val="24"/>
        </w:rPr>
      </w:pPr>
      <w:r>
        <w:rPr>
          <w:sz w:val="24"/>
        </w:rPr>
        <w:t xml:space="preserve">bis maximal </w:t>
      </w:r>
      <w:r w:rsidR="00A07E16">
        <w:rPr>
          <w:sz w:val="24"/>
        </w:rPr>
        <w:t>3</w:t>
      </w:r>
      <w:r>
        <w:rPr>
          <w:sz w:val="24"/>
        </w:rPr>
        <w:t>00 Euro,</w:t>
      </w:r>
    </w:p>
    <w:p w14:paraId="2FD10F33" w14:textId="77777777" w:rsidR="005A5664" w:rsidRDefault="00C02948">
      <w:pPr>
        <w:pStyle w:val="Listenabsatz"/>
        <w:numPr>
          <w:ilvl w:val="0"/>
          <w:numId w:val="12"/>
        </w:numPr>
        <w:tabs>
          <w:tab w:val="left" w:pos="331"/>
        </w:tabs>
        <w:spacing w:before="2" w:line="225" w:lineRule="auto"/>
        <w:ind w:right="1307" w:firstLine="0"/>
        <w:rPr>
          <w:sz w:val="24"/>
        </w:rPr>
      </w:pPr>
      <w:r>
        <w:rPr>
          <w:sz w:val="24"/>
        </w:rPr>
        <w:t xml:space="preserve">Maximalbetrag erhöht sich um </w:t>
      </w:r>
      <w:r w:rsidR="00A07E16">
        <w:rPr>
          <w:sz w:val="24"/>
        </w:rPr>
        <w:t>210</w:t>
      </w:r>
      <w:r>
        <w:rPr>
          <w:sz w:val="24"/>
        </w:rPr>
        <w:t xml:space="preserve"> Euro für jedes im Haushalt lebende Kind, für das der/die Studierende unterhaltspflichtig</w:t>
      </w:r>
      <w:r>
        <w:rPr>
          <w:spacing w:val="-2"/>
          <w:sz w:val="24"/>
        </w:rPr>
        <w:t xml:space="preserve"> </w:t>
      </w:r>
      <w:r>
        <w:rPr>
          <w:sz w:val="24"/>
        </w:rPr>
        <w:t>ist,</w:t>
      </w:r>
    </w:p>
    <w:p w14:paraId="0240DFB0" w14:textId="77777777" w:rsidR="005A5664" w:rsidRDefault="005A5664">
      <w:pPr>
        <w:pStyle w:val="Textkrper"/>
        <w:spacing w:before="3"/>
        <w:rPr>
          <w:sz w:val="22"/>
        </w:rPr>
      </w:pPr>
    </w:p>
    <w:p w14:paraId="0DD21358" w14:textId="77777777" w:rsidR="005A5664" w:rsidRDefault="00C02948">
      <w:pPr>
        <w:pStyle w:val="Listenabsatz"/>
        <w:numPr>
          <w:ilvl w:val="0"/>
          <w:numId w:val="13"/>
        </w:numPr>
        <w:tabs>
          <w:tab w:val="left" w:pos="381"/>
        </w:tabs>
        <w:spacing w:line="223" w:lineRule="auto"/>
        <w:ind w:right="1232" w:firstLine="0"/>
        <w:rPr>
          <w:sz w:val="24"/>
        </w:rPr>
      </w:pPr>
      <w:r>
        <w:rPr>
          <w:sz w:val="24"/>
        </w:rPr>
        <w:t>bei chronischen Erkrankungen die Kosten der notwendigen laufenden Behandlung (z.B. Psychotherapie, Physiotherapie, etc.), mit jenem Betrag, der nicht von anderen Stellen übernommen werden kann, jedoch mit maximal 100 Euro. Die Notwendigkeit der</w:t>
      </w:r>
      <w:r>
        <w:rPr>
          <w:spacing w:val="-32"/>
          <w:sz w:val="24"/>
        </w:rPr>
        <w:t xml:space="preserve"> </w:t>
      </w:r>
      <w:r>
        <w:rPr>
          <w:sz w:val="24"/>
        </w:rPr>
        <w:t xml:space="preserve">Behandlung muss belegt werden. Zusatzleistungen oder Behandlungen, </w:t>
      </w:r>
      <w:r>
        <w:rPr>
          <w:spacing w:val="-3"/>
          <w:sz w:val="24"/>
        </w:rPr>
        <w:t xml:space="preserve">zu </w:t>
      </w:r>
      <w:r>
        <w:rPr>
          <w:sz w:val="24"/>
        </w:rPr>
        <w:t xml:space="preserve">denen eine von der Sozialversicherung finanzierte Alternative vorhanden ist (z.B. Aufsuchen eines/r Wahlarztes/- </w:t>
      </w:r>
      <w:proofErr w:type="spellStart"/>
      <w:r>
        <w:rPr>
          <w:sz w:val="24"/>
        </w:rPr>
        <w:t>ärztin</w:t>
      </w:r>
      <w:proofErr w:type="spellEnd"/>
      <w:r>
        <w:rPr>
          <w:sz w:val="24"/>
        </w:rPr>
        <w:t>) werden nicht</w:t>
      </w:r>
      <w:r>
        <w:rPr>
          <w:spacing w:val="-2"/>
          <w:sz w:val="24"/>
        </w:rPr>
        <w:t xml:space="preserve"> </w:t>
      </w:r>
      <w:r>
        <w:rPr>
          <w:sz w:val="24"/>
        </w:rPr>
        <w:t>berücksichtigt.</w:t>
      </w:r>
    </w:p>
    <w:p w14:paraId="4F3CD77C" w14:textId="77777777" w:rsidR="005A5664" w:rsidRDefault="00C02948">
      <w:pPr>
        <w:pStyle w:val="Listenabsatz"/>
        <w:numPr>
          <w:ilvl w:val="1"/>
          <w:numId w:val="11"/>
        </w:numPr>
        <w:tabs>
          <w:tab w:val="left" w:pos="576"/>
        </w:tabs>
        <w:spacing w:before="199" w:line="208" w:lineRule="auto"/>
        <w:ind w:right="1938" w:firstLine="0"/>
        <w:jc w:val="both"/>
        <w:rPr>
          <w:sz w:val="24"/>
        </w:rPr>
      </w:pPr>
      <w:r>
        <w:rPr>
          <w:sz w:val="24"/>
        </w:rPr>
        <w:t>In Einzelfällen können darüber hinaus plötzlich erforderliche einmalige Ausgaben berücksichtigt werden, wenn diese Ausgaben zwingend notwendig sind und durch entsprechende Belege nachgewiesen</w:t>
      </w:r>
      <w:r>
        <w:rPr>
          <w:spacing w:val="-12"/>
          <w:sz w:val="24"/>
        </w:rPr>
        <w:t xml:space="preserve"> </w:t>
      </w:r>
      <w:r>
        <w:rPr>
          <w:sz w:val="24"/>
        </w:rPr>
        <w:t>werden.</w:t>
      </w:r>
    </w:p>
    <w:p w14:paraId="6C238995" w14:textId="77777777" w:rsidR="005A5664" w:rsidRDefault="005A5664">
      <w:pPr>
        <w:pStyle w:val="Textkrper"/>
        <w:spacing w:before="7"/>
        <w:rPr>
          <w:sz w:val="20"/>
        </w:rPr>
      </w:pPr>
    </w:p>
    <w:p w14:paraId="2A621BA8" w14:textId="77777777" w:rsidR="005A5664" w:rsidRDefault="00C02948">
      <w:pPr>
        <w:pStyle w:val="Listenabsatz"/>
        <w:numPr>
          <w:ilvl w:val="1"/>
          <w:numId w:val="11"/>
        </w:numPr>
        <w:tabs>
          <w:tab w:val="left" w:pos="556"/>
        </w:tabs>
        <w:ind w:left="556" w:hanging="356"/>
        <w:jc w:val="both"/>
        <w:rPr>
          <w:sz w:val="24"/>
        </w:rPr>
      </w:pPr>
      <w:r>
        <w:rPr>
          <w:sz w:val="24"/>
        </w:rPr>
        <w:t>Summe zur Berechnung der sozialen</w:t>
      </w:r>
      <w:r>
        <w:rPr>
          <w:spacing w:val="-6"/>
          <w:sz w:val="24"/>
        </w:rPr>
        <w:t xml:space="preserve"> </w:t>
      </w:r>
      <w:r>
        <w:rPr>
          <w:sz w:val="24"/>
        </w:rPr>
        <w:t>Bedürftigkeit</w:t>
      </w:r>
    </w:p>
    <w:p w14:paraId="10CBBFB2" w14:textId="77777777" w:rsidR="005A5664" w:rsidRDefault="005A5664">
      <w:pPr>
        <w:pStyle w:val="Textkrper"/>
        <w:spacing w:before="2"/>
        <w:rPr>
          <w:sz w:val="22"/>
        </w:rPr>
      </w:pPr>
    </w:p>
    <w:p w14:paraId="7385C3F6" w14:textId="77777777" w:rsidR="005A5664" w:rsidRDefault="00C02948">
      <w:pPr>
        <w:pStyle w:val="Listenabsatz"/>
        <w:numPr>
          <w:ilvl w:val="0"/>
          <w:numId w:val="10"/>
        </w:numPr>
        <w:tabs>
          <w:tab w:val="left" w:pos="441"/>
        </w:tabs>
        <w:spacing w:line="220" w:lineRule="auto"/>
        <w:ind w:right="1600" w:firstLine="0"/>
        <w:rPr>
          <w:sz w:val="24"/>
        </w:rPr>
      </w:pPr>
      <w:r>
        <w:rPr>
          <w:sz w:val="24"/>
        </w:rPr>
        <w:t>Zur Berechnung der sozialen Bedürftigkeit im Sinne dieser Richtlinien werden Ausgaben in der Höhe von maximal 850 Euro pro Monat</w:t>
      </w:r>
      <w:r>
        <w:rPr>
          <w:spacing w:val="-6"/>
          <w:sz w:val="24"/>
        </w:rPr>
        <w:t xml:space="preserve"> </w:t>
      </w:r>
      <w:r>
        <w:rPr>
          <w:sz w:val="24"/>
        </w:rPr>
        <w:t>berücksichtigt.</w:t>
      </w:r>
      <w:r w:rsidR="00A07E16">
        <w:rPr>
          <w:sz w:val="24"/>
        </w:rPr>
        <w:t xml:space="preserve"> </w:t>
      </w:r>
    </w:p>
    <w:p w14:paraId="6DBBAC53" w14:textId="77777777" w:rsidR="005A5664" w:rsidRDefault="005A5664">
      <w:pPr>
        <w:pStyle w:val="Textkrper"/>
        <w:spacing w:before="5"/>
        <w:rPr>
          <w:sz w:val="22"/>
        </w:rPr>
      </w:pPr>
    </w:p>
    <w:p w14:paraId="53CEE503" w14:textId="77777777" w:rsidR="005A5664" w:rsidRDefault="00C02948">
      <w:pPr>
        <w:pStyle w:val="Listenabsatz"/>
        <w:numPr>
          <w:ilvl w:val="0"/>
          <w:numId w:val="10"/>
        </w:numPr>
        <w:tabs>
          <w:tab w:val="left" w:pos="451"/>
        </w:tabs>
        <w:spacing w:before="1" w:line="223" w:lineRule="auto"/>
        <w:ind w:right="1821" w:firstLine="0"/>
        <w:rPr>
          <w:sz w:val="24"/>
        </w:rPr>
      </w:pPr>
      <w:r>
        <w:rPr>
          <w:sz w:val="24"/>
        </w:rPr>
        <w:t xml:space="preserve">Dieser Höchstbetrag erhöht sich um 150 Euro für jedes im Haushalt lebende Kind, für das der/die Studierende unterhaltspflichtig ist bzw. </w:t>
      </w:r>
      <w:r>
        <w:rPr>
          <w:spacing w:val="-3"/>
          <w:sz w:val="24"/>
        </w:rPr>
        <w:t xml:space="preserve">um </w:t>
      </w:r>
      <w:r>
        <w:rPr>
          <w:sz w:val="24"/>
        </w:rPr>
        <w:t>200 Euro bei alleinerziehenden Studierenden.</w:t>
      </w:r>
    </w:p>
    <w:p w14:paraId="43347D7B" w14:textId="77777777" w:rsidR="005A5664" w:rsidRDefault="005A5664">
      <w:pPr>
        <w:pStyle w:val="Textkrper"/>
        <w:spacing w:before="6"/>
        <w:rPr>
          <w:sz w:val="22"/>
        </w:rPr>
      </w:pPr>
    </w:p>
    <w:p w14:paraId="4FBEA5E8" w14:textId="77777777" w:rsidR="005A5664" w:rsidRDefault="00C02948">
      <w:pPr>
        <w:pStyle w:val="Listenabsatz"/>
        <w:numPr>
          <w:ilvl w:val="0"/>
          <w:numId w:val="10"/>
        </w:numPr>
        <w:tabs>
          <w:tab w:val="left" w:pos="426"/>
        </w:tabs>
        <w:spacing w:line="220" w:lineRule="auto"/>
        <w:ind w:right="1730" w:firstLine="0"/>
        <w:rPr>
          <w:sz w:val="24"/>
        </w:rPr>
      </w:pPr>
      <w:r>
        <w:rPr>
          <w:sz w:val="24"/>
        </w:rPr>
        <w:t xml:space="preserve">Der Höchstbetrag nach 2.6 a erhöht sich um die zusätzlichen Ausgaben laut 2.4 </w:t>
      </w:r>
      <w:proofErr w:type="spellStart"/>
      <w:r>
        <w:rPr>
          <w:sz w:val="24"/>
        </w:rPr>
        <w:t>lit</w:t>
      </w:r>
      <w:proofErr w:type="spellEnd"/>
      <w:r>
        <w:rPr>
          <w:sz w:val="24"/>
        </w:rPr>
        <w:t xml:space="preserve"> a, b, c, h und die einmaligen Ausgaben laut</w:t>
      </w:r>
      <w:r>
        <w:rPr>
          <w:spacing w:val="-11"/>
          <w:sz w:val="24"/>
        </w:rPr>
        <w:t xml:space="preserve"> </w:t>
      </w:r>
      <w:r>
        <w:rPr>
          <w:sz w:val="24"/>
        </w:rPr>
        <w:t>2.5.</w:t>
      </w:r>
    </w:p>
    <w:p w14:paraId="5FEFA765" w14:textId="77777777" w:rsidR="005A5664" w:rsidRDefault="005A5664">
      <w:pPr>
        <w:pStyle w:val="Textkrper"/>
        <w:spacing w:before="1"/>
        <w:rPr>
          <w:sz w:val="22"/>
        </w:rPr>
      </w:pPr>
    </w:p>
    <w:p w14:paraId="79D4D3C9" w14:textId="77777777" w:rsidR="008F40EA" w:rsidRDefault="008F40EA" w:rsidP="000A2E84">
      <w:pPr>
        <w:pStyle w:val="Listenabsatz"/>
        <w:tabs>
          <w:tab w:val="left" w:pos="556"/>
        </w:tabs>
        <w:spacing w:line="201" w:lineRule="auto"/>
        <w:ind w:right="3139"/>
        <w:rPr>
          <w:sz w:val="24"/>
        </w:rPr>
      </w:pPr>
    </w:p>
    <w:p w14:paraId="74CDC0E6" w14:textId="77777777" w:rsidR="005A5664" w:rsidRDefault="00C02948">
      <w:pPr>
        <w:pStyle w:val="Listenabsatz"/>
        <w:numPr>
          <w:ilvl w:val="1"/>
          <w:numId w:val="11"/>
        </w:numPr>
        <w:tabs>
          <w:tab w:val="left" w:pos="556"/>
        </w:tabs>
        <w:spacing w:line="201" w:lineRule="auto"/>
        <w:ind w:right="3139" w:firstLine="0"/>
        <w:rPr>
          <w:sz w:val="24"/>
        </w:rPr>
      </w:pPr>
      <w:r>
        <w:rPr>
          <w:sz w:val="24"/>
        </w:rPr>
        <w:t>Angaben zu Einkünften, Vermögen und Ausgaben</w:t>
      </w:r>
      <w:r w:rsidR="00576B64">
        <w:rPr>
          <w:sz w:val="24"/>
        </w:rPr>
        <w:t>,</w:t>
      </w:r>
      <w:r>
        <w:rPr>
          <w:sz w:val="24"/>
        </w:rPr>
        <w:t xml:space="preserve"> die vor staatlichen Behörden gemacht wurden, sind dem Ansuchen jedenfalls beizulegen</w:t>
      </w:r>
      <w:r>
        <w:rPr>
          <w:spacing w:val="-27"/>
          <w:sz w:val="24"/>
        </w:rPr>
        <w:t xml:space="preserve"> </w:t>
      </w:r>
      <w:r>
        <w:rPr>
          <w:sz w:val="24"/>
        </w:rPr>
        <w:t>und werden in der vorliegenden Form</w:t>
      </w:r>
      <w:r>
        <w:rPr>
          <w:spacing w:val="-5"/>
          <w:sz w:val="24"/>
        </w:rPr>
        <w:t xml:space="preserve"> </w:t>
      </w:r>
      <w:r>
        <w:rPr>
          <w:sz w:val="24"/>
        </w:rPr>
        <w:t>berücksichtigt.</w:t>
      </w:r>
    </w:p>
    <w:p w14:paraId="146E3390" w14:textId="77777777" w:rsidR="005A5664" w:rsidRDefault="005A5664">
      <w:pPr>
        <w:spacing w:line="201" w:lineRule="auto"/>
        <w:rPr>
          <w:sz w:val="24"/>
        </w:rPr>
        <w:sectPr w:rsidR="005A5664">
          <w:type w:val="continuous"/>
          <w:pgSz w:w="11940" w:h="16840"/>
          <w:pgMar w:top="320" w:right="240" w:bottom="280" w:left="1220" w:header="720" w:footer="720" w:gutter="0"/>
          <w:cols w:space="720"/>
        </w:sectPr>
      </w:pPr>
    </w:p>
    <w:p w14:paraId="62BCE677" w14:textId="77777777" w:rsidR="005A5664" w:rsidRDefault="005A5664">
      <w:pPr>
        <w:pStyle w:val="Textkrper"/>
        <w:rPr>
          <w:sz w:val="20"/>
        </w:rPr>
      </w:pPr>
    </w:p>
    <w:p w14:paraId="03E24431" w14:textId="77777777" w:rsidR="005A5664" w:rsidRDefault="005A5664">
      <w:pPr>
        <w:pStyle w:val="Textkrper"/>
        <w:rPr>
          <w:sz w:val="20"/>
        </w:rPr>
      </w:pPr>
    </w:p>
    <w:p w14:paraId="1A5EC0ED" w14:textId="77777777" w:rsidR="005A5664" w:rsidRDefault="005A5664">
      <w:pPr>
        <w:pStyle w:val="Textkrper"/>
        <w:rPr>
          <w:sz w:val="20"/>
        </w:rPr>
      </w:pPr>
    </w:p>
    <w:p w14:paraId="401C159F" w14:textId="77777777" w:rsidR="005A5664" w:rsidRDefault="005A5664">
      <w:pPr>
        <w:pStyle w:val="Textkrper"/>
        <w:spacing w:before="5"/>
      </w:pPr>
    </w:p>
    <w:p w14:paraId="10764038" w14:textId="77777777" w:rsidR="005A5664" w:rsidRDefault="00C02948">
      <w:pPr>
        <w:pStyle w:val="Listenabsatz"/>
        <w:numPr>
          <w:ilvl w:val="0"/>
          <w:numId w:val="9"/>
        </w:numPr>
        <w:tabs>
          <w:tab w:val="left" w:pos="435"/>
        </w:tabs>
        <w:spacing w:before="51"/>
        <w:rPr>
          <w:sz w:val="24"/>
        </w:rPr>
      </w:pPr>
      <w:r>
        <w:rPr>
          <w:sz w:val="24"/>
        </w:rPr>
        <w:t>Studienerfolg</w:t>
      </w:r>
    </w:p>
    <w:p w14:paraId="238A5473" w14:textId="77777777" w:rsidR="005A5664" w:rsidRDefault="00C02948">
      <w:pPr>
        <w:pStyle w:val="Listenabsatz"/>
        <w:numPr>
          <w:ilvl w:val="1"/>
          <w:numId w:val="9"/>
        </w:numPr>
        <w:tabs>
          <w:tab w:val="left" w:pos="555"/>
        </w:tabs>
        <w:spacing w:before="191" w:line="225" w:lineRule="auto"/>
        <w:ind w:right="2251" w:firstLine="0"/>
        <w:rPr>
          <w:sz w:val="24"/>
        </w:rPr>
      </w:pPr>
      <w:r>
        <w:rPr>
          <w:sz w:val="24"/>
        </w:rPr>
        <w:t>Ein ausreichender Studienerfolg im Sinne dieser Richtlinien liegt wie in hiernach beschriebenen Situationen</w:t>
      </w:r>
      <w:r>
        <w:rPr>
          <w:spacing w:val="-5"/>
          <w:sz w:val="24"/>
        </w:rPr>
        <w:t xml:space="preserve"> </w:t>
      </w:r>
      <w:r>
        <w:rPr>
          <w:sz w:val="24"/>
        </w:rPr>
        <w:t>vor:</w:t>
      </w:r>
    </w:p>
    <w:p w14:paraId="0CD68AC9" w14:textId="77777777" w:rsidR="005A5664" w:rsidRDefault="005A5664">
      <w:pPr>
        <w:pStyle w:val="Textkrper"/>
        <w:spacing w:before="6"/>
        <w:rPr>
          <w:sz w:val="22"/>
        </w:rPr>
      </w:pPr>
    </w:p>
    <w:p w14:paraId="1D96EDAE" w14:textId="434450A1" w:rsidR="005A5664" w:rsidRDefault="00C02948">
      <w:pPr>
        <w:pStyle w:val="Listenabsatz"/>
        <w:numPr>
          <w:ilvl w:val="0"/>
          <w:numId w:val="8"/>
        </w:numPr>
        <w:tabs>
          <w:tab w:val="left" w:pos="441"/>
        </w:tabs>
        <w:spacing w:line="225" w:lineRule="auto"/>
        <w:ind w:right="1344" w:firstLine="0"/>
        <w:rPr>
          <w:sz w:val="24"/>
        </w:rPr>
      </w:pPr>
      <w:r>
        <w:rPr>
          <w:sz w:val="24"/>
        </w:rPr>
        <w:t xml:space="preserve">Der/die Antragssteller/in hat innerhalb der beiden vorangegangenen Semester, zumindest entweder eine Teilprüfung einer Diplomprüfung oder eines Rigorosums oder Prüfungen im Ausmaß von mindestens </w:t>
      </w:r>
      <w:r w:rsidR="000A2E84">
        <w:rPr>
          <w:sz w:val="24"/>
        </w:rPr>
        <w:t>12</w:t>
      </w:r>
      <w:r>
        <w:rPr>
          <w:sz w:val="24"/>
        </w:rPr>
        <w:t xml:space="preserve"> ECTS oder </w:t>
      </w:r>
      <w:r w:rsidR="000A2E84">
        <w:rPr>
          <w:sz w:val="24"/>
        </w:rPr>
        <w:t>6</w:t>
      </w:r>
      <w:r>
        <w:rPr>
          <w:sz w:val="24"/>
        </w:rPr>
        <w:t xml:space="preserve"> Semesterwochenstunden abgelegt. Anrechnungen für abgelegte Prüfungen können nicht als Leistungsnachweis herangezogen werden. Wahlweise können auch das laufende und das vorangegangene Semester als Zeitraum für den Nachweis des Studienerfolgs herangezogen werden, wenn ansonsten der Erfolg nicht vorläge. Semester, in denen eine Beurlaubung vorlag, werden nicht</w:t>
      </w:r>
      <w:r>
        <w:rPr>
          <w:spacing w:val="-12"/>
          <w:sz w:val="24"/>
        </w:rPr>
        <w:t xml:space="preserve"> </w:t>
      </w:r>
      <w:r>
        <w:rPr>
          <w:sz w:val="24"/>
        </w:rPr>
        <w:t>gezählt.</w:t>
      </w:r>
    </w:p>
    <w:p w14:paraId="4228E994" w14:textId="3C2E6EB3" w:rsidR="005A5664" w:rsidRDefault="00C02948">
      <w:pPr>
        <w:pStyle w:val="Listenabsatz"/>
        <w:numPr>
          <w:ilvl w:val="0"/>
          <w:numId w:val="8"/>
        </w:numPr>
        <w:tabs>
          <w:tab w:val="left" w:pos="451"/>
        </w:tabs>
        <w:spacing w:before="155" w:line="218" w:lineRule="auto"/>
        <w:ind w:right="1691" w:firstLine="0"/>
        <w:rPr>
          <w:sz w:val="24"/>
        </w:rPr>
      </w:pPr>
      <w:r>
        <w:rPr>
          <w:sz w:val="24"/>
        </w:rPr>
        <w:t xml:space="preserve">Für </w:t>
      </w:r>
      <w:proofErr w:type="spellStart"/>
      <w:r>
        <w:rPr>
          <w:sz w:val="24"/>
        </w:rPr>
        <w:t>Doktoratsstudierende</w:t>
      </w:r>
      <w:proofErr w:type="spellEnd"/>
      <w:r>
        <w:rPr>
          <w:sz w:val="24"/>
        </w:rPr>
        <w:t xml:space="preserve">, die noch keine Arbeit an einer Dissertation nachweisen können, ist eine Studienleistung von mindestens </w:t>
      </w:r>
      <w:r w:rsidR="000A2E84">
        <w:rPr>
          <w:sz w:val="24"/>
        </w:rPr>
        <w:t>6</w:t>
      </w:r>
      <w:r>
        <w:rPr>
          <w:sz w:val="24"/>
        </w:rPr>
        <w:t xml:space="preserve"> ECTS oder </w:t>
      </w:r>
      <w:r w:rsidR="000A2E84">
        <w:rPr>
          <w:sz w:val="24"/>
        </w:rPr>
        <w:t>3</w:t>
      </w:r>
      <w:r>
        <w:rPr>
          <w:sz w:val="24"/>
        </w:rPr>
        <w:t xml:space="preserve"> Semesterwochenstunden ausreichend. Außerdem gilt das nachgewiesene Arbeiten an einer Diplom- oder Masterarbeit oder einer Dissertation als ausreichender Studienerfolg, die nachgewiesene Arbeit an einer Bachelorarbeit kann den zu erbringenden Leistungsnachweis um </w:t>
      </w:r>
      <w:r w:rsidR="000A2E84">
        <w:rPr>
          <w:sz w:val="24"/>
        </w:rPr>
        <w:t>6</w:t>
      </w:r>
      <w:r>
        <w:rPr>
          <w:sz w:val="24"/>
        </w:rPr>
        <w:t xml:space="preserve"> ECTS reduzieren.</w:t>
      </w:r>
    </w:p>
    <w:p w14:paraId="3695A38A" w14:textId="77777777" w:rsidR="005A5664" w:rsidRDefault="00C02948">
      <w:pPr>
        <w:pStyle w:val="Listenabsatz"/>
        <w:numPr>
          <w:ilvl w:val="0"/>
          <w:numId w:val="8"/>
        </w:numPr>
        <w:tabs>
          <w:tab w:val="left" w:pos="426"/>
        </w:tabs>
        <w:spacing w:before="198" w:line="220" w:lineRule="auto"/>
        <w:ind w:right="1727" w:firstLine="0"/>
        <w:rPr>
          <w:sz w:val="24"/>
        </w:rPr>
      </w:pPr>
      <w:r>
        <w:rPr>
          <w:sz w:val="24"/>
        </w:rPr>
        <w:t xml:space="preserve">Gründe für einen unter diesen Vorgaben liegenden Studienerfolg, wie z.B. Mutterschutz, Kindererziehungszeiten, Berufstätigkeit (sofern mehr als </w:t>
      </w:r>
      <w:r>
        <w:rPr>
          <w:spacing w:val="2"/>
          <w:sz w:val="24"/>
        </w:rPr>
        <w:t>eine</w:t>
      </w:r>
      <w:r>
        <w:rPr>
          <w:spacing w:val="-38"/>
          <w:sz w:val="24"/>
        </w:rPr>
        <w:t xml:space="preserve"> </w:t>
      </w:r>
      <w:r>
        <w:rPr>
          <w:sz w:val="24"/>
        </w:rPr>
        <w:t>geringfügige Beschäftigung vorlag), Krankheit, glaubwürdig gemachte Pflege von Angehörigen, eine den Studienfortschritt hemmende Behinderung oder andere unabwendbare Gründe können berücksichtigt werden und führen zu einer Halbierung der vorgeschriebenen ECTS bzw. der vorgeschriebenen</w:t>
      </w:r>
      <w:r>
        <w:rPr>
          <w:spacing w:val="-1"/>
          <w:sz w:val="24"/>
        </w:rPr>
        <w:t xml:space="preserve"> </w:t>
      </w:r>
      <w:r>
        <w:rPr>
          <w:sz w:val="24"/>
        </w:rPr>
        <w:t>Semesterwochenstunden.</w:t>
      </w:r>
    </w:p>
    <w:p w14:paraId="25AFB7A1" w14:textId="77777777" w:rsidR="005A5664" w:rsidRDefault="005A5664">
      <w:pPr>
        <w:pStyle w:val="Textkrper"/>
        <w:spacing w:before="8"/>
        <w:rPr>
          <w:sz w:val="19"/>
        </w:rPr>
      </w:pPr>
    </w:p>
    <w:p w14:paraId="612474CD" w14:textId="6656A41B" w:rsidR="004D2E30" w:rsidRDefault="00C02948">
      <w:pPr>
        <w:pStyle w:val="Listenabsatz"/>
        <w:numPr>
          <w:ilvl w:val="0"/>
          <w:numId w:val="8"/>
        </w:numPr>
        <w:tabs>
          <w:tab w:val="left" w:pos="451"/>
        </w:tabs>
        <w:spacing w:before="1" w:line="213" w:lineRule="auto"/>
        <w:ind w:right="1256" w:firstLine="0"/>
        <w:rPr>
          <w:sz w:val="24"/>
        </w:rPr>
      </w:pPr>
      <w:r>
        <w:rPr>
          <w:sz w:val="24"/>
        </w:rPr>
        <w:t xml:space="preserve">Ebenfalls nur die Hälfte der oben vorgeschriebenen ECTS oder Semesterwochenstunden nachweisen müssen Studierende, die erst ein volles Semester absolviert haben. </w:t>
      </w:r>
      <w:r w:rsidR="00761C65">
        <w:rPr>
          <w:sz w:val="24"/>
        </w:rPr>
        <w:t xml:space="preserve">Diese müssen somit einen Nachweis von </w:t>
      </w:r>
      <w:r w:rsidR="000A2E84">
        <w:rPr>
          <w:sz w:val="24"/>
        </w:rPr>
        <w:t>6</w:t>
      </w:r>
      <w:r w:rsidR="00761C65">
        <w:rPr>
          <w:sz w:val="24"/>
        </w:rPr>
        <w:t xml:space="preserve"> ECTS erbringen.</w:t>
      </w:r>
    </w:p>
    <w:p w14:paraId="4EA1CA18" w14:textId="77777777" w:rsidR="004D2E30" w:rsidRPr="004D2E30" w:rsidRDefault="004D2E30" w:rsidP="004D2E30">
      <w:pPr>
        <w:pStyle w:val="Listenabsatz"/>
        <w:rPr>
          <w:sz w:val="24"/>
        </w:rPr>
      </w:pPr>
    </w:p>
    <w:p w14:paraId="2FD2CA98" w14:textId="7656C9FB" w:rsidR="005A5664" w:rsidRDefault="00761C65">
      <w:pPr>
        <w:pStyle w:val="Listenabsatz"/>
        <w:numPr>
          <w:ilvl w:val="0"/>
          <w:numId w:val="8"/>
        </w:numPr>
        <w:tabs>
          <w:tab w:val="left" w:pos="451"/>
        </w:tabs>
        <w:spacing w:before="1" w:line="213" w:lineRule="auto"/>
        <w:ind w:right="1256" w:firstLine="0"/>
        <w:rPr>
          <w:sz w:val="24"/>
        </w:rPr>
      </w:pPr>
      <w:r>
        <w:rPr>
          <w:sz w:val="24"/>
        </w:rPr>
        <w:t xml:space="preserve"> Studierende</w:t>
      </w:r>
      <w:r w:rsidR="004D2E30">
        <w:rPr>
          <w:sz w:val="24"/>
        </w:rPr>
        <w:t>,</w:t>
      </w:r>
      <w:r>
        <w:rPr>
          <w:sz w:val="24"/>
        </w:rPr>
        <w:t xml:space="preserve"> welche sich laufend in ihrem ersten Semester befinden und daher noch keine beträchtliche Anzahl an ECTS erreichen konnten, sind dazu aufgefordert den Nachweis für die erste </w:t>
      </w:r>
      <w:r w:rsidR="000C6A24">
        <w:rPr>
          <w:sz w:val="24"/>
        </w:rPr>
        <w:t xml:space="preserve">positiv </w:t>
      </w:r>
      <w:r>
        <w:rPr>
          <w:sz w:val="24"/>
        </w:rPr>
        <w:t>abgelegt</w:t>
      </w:r>
      <w:r w:rsidR="000C6A24">
        <w:rPr>
          <w:sz w:val="24"/>
        </w:rPr>
        <w:t>e</w:t>
      </w:r>
      <w:r>
        <w:rPr>
          <w:sz w:val="24"/>
        </w:rPr>
        <w:t xml:space="preserve"> Prüfung bzw. Leistung an der Universität Salzburg</w:t>
      </w:r>
      <w:r w:rsidR="009D71D1">
        <w:rPr>
          <w:sz w:val="24"/>
        </w:rPr>
        <w:t xml:space="preserve"> (im Ausmaß von mindestens 2 ECTS)</w:t>
      </w:r>
      <w:r>
        <w:rPr>
          <w:sz w:val="24"/>
        </w:rPr>
        <w:t xml:space="preserve"> vorzuweisen, um den Willen zum Stud</w:t>
      </w:r>
      <w:r w:rsidR="000C6A24">
        <w:rPr>
          <w:sz w:val="24"/>
        </w:rPr>
        <w:t>ieren</w:t>
      </w:r>
      <w:r>
        <w:rPr>
          <w:sz w:val="24"/>
        </w:rPr>
        <w:t xml:space="preserve"> </w:t>
      </w:r>
      <w:r w:rsidR="000C6A24">
        <w:rPr>
          <w:sz w:val="24"/>
        </w:rPr>
        <w:t>nachweisen</w:t>
      </w:r>
      <w:r>
        <w:rPr>
          <w:sz w:val="24"/>
        </w:rPr>
        <w:t xml:space="preserve"> zu können.</w:t>
      </w:r>
      <w:r w:rsidR="004D2E30">
        <w:rPr>
          <w:sz w:val="24"/>
        </w:rPr>
        <w:t xml:space="preserve"> </w:t>
      </w:r>
      <w:r w:rsidR="009D71D1">
        <w:rPr>
          <w:sz w:val="24"/>
        </w:rPr>
        <w:t xml:space="preserve">Zusätzlich muss nachgewiesen werden, dass sie im aktuellen Studiensemester in genug Lehrveranstaltungen inskribiert waren, um mindestens </w:t>
      </w:r>
      <w:r w:rsidR="000A2E84">
        <w:rPr>
          <w:sz w:val="24"/>
        </w:rPr>
        <w:t>6</w:t>
      </w:r>
      <w:r w:rsidR="009D71D1">
        <w:rPr>
          <w:sz w:val="24"/>
        </w:rPr>
        <w:t xml:space="preserve"> ECTS erzielen zu können. </w:t>
      </w:r>
    </w:p>
    <w:p w14:paraId="44B2F4D2" w14:textId="77777777" w:rsidR="005A5664" w:rsidRDefault="005A5664">
      <w:pPr>
        <w:pStyle w:val="Textkrper"/>
        <w:spacing w:before="10"/>
        <w:rPr>
          <w:sz w:val="21"/>
        </w:rPr>
      </w:pPr>
    </w:p>
    <w:p w14:paraId="206700B2" w14:textId="77777777" w:rsidR="005A5664" w:rsidRDefault="00C02948">
      <w:pPr>
        <w:pStyle w:val="Listenabsatz"/>
        <w:numPr>
          <w:ilvl w:val="0"/>
          <w:numId w:val="8"/>
        </w:numPr>
        <w:tabs>
          <w:tab w:val="left" w:pos="446"/>
        </w:tabs>
        <w:spacing w:line="213" w:lineRule="auto"/>
        <w:ind w:right="1222" w:firstLine="0"/>
        <w:rPr>
          <w:sz w:val="24"/>
        </w:rPr>
      </w:pPr>
      <w:r>
        <w:rPr>
          <w:sz w:val="24"/>
        </w:rPr>
        <w:t>Studierende, die nachweisen können, dass sie im vorherigen Studienjahr aufgrund der CoVid-19-Krise erhebliche und nicht selbstverschuldete Schwierigkeiten hatten, die für den ÖH-Corona-Hilfsfonds</w:t>
      </w:r>
      <w:r>
        <w:rPr>
          <w:spacing w:val="-2"/>
          <w:sz w:val="24"/>
        </w:rPr>
        <w:t xml:space="preserve"> </w:t>
      </w:r>
      <w:r>
        <w:rPr>
          <w:sz w:val="24"/>
        </w:rPr>
        <w:t>erforderlichen</w:t>
      </w:r>
      <w:r>
        <w:rPr>
          <w:spacing w:val="-4"/>
          <w:sz w:val="24"/>
        </w:rPr>
        <w:t xml:space="preserve"> </w:t>
      </w:r>
      <w:r>
        <w:rPr>
          <w:sz w:val="24"/>
        </w:rPr>
        <w:t>ETCS</w:t>
      </w:r>
      <w:r>
        <w:rPr>
          <w:spacing w:val="-3"/>
          <w:sz w:val="24"/>
        </w:rPr>
        <w:t xml:space="preserve"> </w:t>
      </w:r>
      <w:r>
        <w:rPr>
          <w:sz w:val="24"/>
        </w:rPr>
        <w:t>zu</w:t>
      </w:r>
      <w:r>
        <w:rPr>
          <w:spacing w:val="-8"/>
          <w:sz w:val="24"/>
        </w:rPr>
        <w:t xml:space="preserve"> </w:t>
      </w:r>
      <w:r>
        <w:rPr>
          <w:sz w:val="24"/>
        </w:rPr>
        <w:t>leisten,</w:t>
      </w:r>
      <w:r>
        <w:rPr>
          <w:spacing w:val="-7"/>
          <w:sz w:val="24"/>
        </w:rPr>
        <w:t xml:space="preserve"> </w:t>
      </w:r>
      <w:r>
        <w:rPr>
          <w:sz w:val="24"/>
        </w:rPr>
        <w:t>haben</w:t>
      </w:r>
      <w:r>
        <w:rPr>
          <w:spacing w:val="-4"/>
          <w:sz w:val="24"/>
        </w:rPr>
        <w:t xml:space="preserve"> </w:t>
      </w:r>
      <w:r>
        <w:rPr>
          <w:sz w:val="24"/>
        </w:rPr>
        <w:t>die</w:t>
      </w:r>
      <w:r>
        <w:rPr>
          <w:spacing w:val="-8"/>
          <w:sz w:val="24"/>
        </w:rPr>
        <w:t xml:space="preserve"> </w:t>
      </w:r>
      <w:r>
        <w:rPr>
          <w:sz w:val="24"/>
        </w:rPr>
        <w:t>Möglichkeit,</w:t>
      </w:r>
      <w:r>
        <w:rPr>
          <w:spacing w:val="-7"/>
          <w:sz w:val="24"/>
        </w:rPr>
        <w:t xml:space="preserve"> </w:t>
      </w:r>
      <w:r>
        <w:rPr>
          <w:sz w:val="24"/>
        </w:rPr>
        <w:t>dies</w:t>
      </w:r>
      <w:r>
        <w:rPr>
          <w:spacing w:val="-2"/>
          <w:sz w:val="24"/>
        </w:rPr>
        <w:t xml:space="preserve"> </w:t>
      </w:r>
      <w:r>
        <w:rPr>
          <w:sz w:val="24"/>
        </w:rPr>
        <w:t>schriftlich</w:t>
      </w:r>
      <w:r>
        <w:rPr>
          <w:spacing w:val="-4"/>
          <w:sz w:val="24"/>
        </w:rPr>
        <w:t xml:space="preserve"> </w:t>
      </w:r>
      <w:r>
        <w:rPr>
          <w:sz w:val="24"/>
        </w:rPr>
        <w:t>zu erläutern.</w:t>
      </w:r>
    </w:p>
    <w:p w14:paraId="2A926F6D" w14:textId="77777777" w:rsidR="005E5457" w:rsidRPr="005E5457" w:rsidRDefault="005E5457" w:rsidP="005E5457">
      <w:pPr>
        <w:pStyle w:val="Listenabsatz"/>
        <w:rPr>
          <w:sz w:val="24"/>
        </w:rPr>
      </w:pPr>
    </w:p>
    <w:p w14:paraId="4EC97C5E" w14:textId="77777777" w:rsidR="005E5457" w:rsidRDefault="005E5457">
      <w:pPr>
        <w:pStyle w:val="Listenabsatz"/>
        <w:numPr>
          <w:ilvl w:val="0"/>
          <w:numId w:val="8"/>
        </w:numPr>
        <w:tabs>
          <w:tab w:val="left" w:pos="446"/>
        </w:tabs>
        <w:spacing w:line="213" w:lineRule="auto"/>
        <w:ind w:right="1222" w:firstLine="0"/>
        <w:rPr>
          <w:sz w:val="24"/>
        </w:rPr>
      </w:pPr>
      <w:r>
        <w:t>Studierenden, die bereits ein Studium abgeschlossen haben, kann nur dann eine Unterstützung gewährt werden, wenn sie ein weiterführendes fachverwandtes Studium an der Universität Salzburg betreiben oder das Studium ihre Berufsaussichten wesentlich verbessert.</w:t>
      </w:r>
    </w:p>
    <w:p w14:paraId="22B4FED6" w14:textId="77777777" w:rsidR="005A5664" w:rsidRDefault="005A5664">
      <w:pPr>
        <w:pStyle w:val="Textkrper"/>
        <w:spacing w:before="3"/>
        <w:rPr>
          <w:sz w:val="20"/>
        </w:rPr>
      </w:pPr>
    </w:p>
    <w:p w14:paraId="14A125AC" w14:textId="77777777" w:rsidR="005A5664" w:rsidRDefault="00C02948">
      <w:pPr>
        <w:pStyle w:val="Listenabsatz"/>
        <w:numPr>
          <w:ilvl w:val="1"/>
          <w:numId w:val="9"/>
        </w:numPr>
        <w:tabs>
          <w:tab w:val="left" w:pos="556"/>
        </w:tabs>
        <w:spacing w:line="208" w:lineRule="auto"/>
        <w:ind w:right="1874" w:firstLine="0"/>
        <w:rPr>
          <w:sz w:val="24"/>
        </w:rPr>
      </w:pPr>
      <w:r>
        <w:rPr>
          <w:sz w:val="24"/>
        </w:rPr>
        <w:t>Zusätzlich zu dem hier vorgeschriebenem Leistungsnachweis darf zum Zeitpunkt der Entscheidung kein Grund vorliegen, der eine erfolgreiche Fortsetzung des</w:t>
      </w:r>
      <w:r>
        <w:rPr>
          <w:spacing w:val="-35"/>
          <w:sz w:val="24"/>
        </w:rPr>
        <w:t xml:space="preserve"> </w:t>
      </w:r>
      <w:r>
        <w:rPr>
          <w:sz w:val="24"/>
        </w:rPr>
        <w:t xml:space="preserve">Studiums an der </w:t>
      </w:r>
      <w:r w:rsidR="00761C65">
        <w:rPr>
          <w:sz w:val="24"/>
        </w:rPr>
        <w:t>Paris Lodron Universität Salzburg</w:t>
      </w:r>
      <w:r>
        <w:rPr>
          <w:sz w:val="24"/>
        </w:rPr>
        <w:t xml:space="preserve"> unwahrscheinlich erscheinen lässt oder ausschließt (z.B. Wegzug aus </w:t>
      </w:r>
      <w:r w:rsidR="00761C65">
        <w:rPr>
          <w:sz w:val="24"/>
        </w:rPr>
        <w:t>Salzburg</w:t>
      </w:r>
      <w:r>
        <w:rPr>
          <w:sz w:val="24"/>
        </w:rPr>
        <w:t>, fix zugesagte zukünftige Vollzeitanstellung in relevantem</w:t>
      </w:r>
      <w:r>
        <w:rPr>
          <w:spacing w:val="-1"/>
          <w:sz w:val="24"/>
        </w:rPr>
        <w:t xml:space="preserve"> </w:t>
      </w:r>
      <w:r>
        <w:rPr>
          <w:sz w:val="24"/>
        </w:rPr>
        <w:t>Zeitrahmen).</w:t>
      </w:r>
    </w:p>
    <w:p w14:paraId="052EE75E" w14:textId="77777777" w:rsidR="005A5664" w:rsidRDefault="005A5664">
      <w:pPr>
        <w:spacing w:line="208" w:lineRule="auto"/>
        <w:rPr>
          <w:sz w:val="24"/>
        </w:rPr>
      </w:pPr>
    </w:p>
    <w:p w14:paraId="736EB73E" w14:textId="77777777" w:rsidR="00761C65" w:rsidRDefault="00761C65">
      <w:pPr>
        <w:spacing w:line="208" w:lineRule="auto"/>
        <w:rPr>
          <w:sz w:val="24"/>
        </w:rPr>
      </w:pPr>
    </w:p>
    <w:p w14:paraId="7978CB44" w14:textId="77777777" w:rsidR="00761C65" w:rsidRDefault="00761C65" w:rsidP="00761C65">
      <w:pPr>
        <w:spacing w:line="208" w:lineRule="auto"/>
        <w:ind w:left="199"/>
        <w:rPr>
          <w:sz w:val="24"/>
        </w:rPr>
        <w:sectPr w:rsidR="00761C65">
          <w:pgSz w:w="11940" w:h="16840"/>
          <w:pgMar w:top="320" w:right="240" w:bottom="280" w:left="1220" w:header="720" w:footer="720" w:gutter="0"/>
          <w:cols w:space="720"/>
        </w:sectPr>
      </w:pPr>
      <w:r>
        <w:rPr>
          <w:sz w:val="24"/>
        </w:rPr>
        <w:t xml:space="preserve">3.3 Studierende, welche </w:t>
      </w:r>
      <w:r w:rsidR="000C6A24">
        <w:rPr>
          <w:sz w:val="24"/>
        </w:rPr>
        <w:t xml:space="preserve">ihre Studiendauer über </w:t>
      </w:r>
      <w:r>
        <w:rPr>
          <w:sz w:val="24"/>
        </w:rPr>
        <w:t xml:space="preserve">die Toleranzsemester </w:t>
      </w:r>
      <w:r w:rsidR="000C6A24">
        <w:rPr>
          <w:sz w:val="24"/>
        </w:rPr>
        <w:t xml:space="preserve">und danach noch zwei weitere Semester hinaus überschritten haben, </w:t>
      </w:r>
      <w:r>
        <w:rPr>
          <w:sz w:val="24"/>
        </w:rPr>
        <w:t xml:space="preserve">sind von der Förderung ausgeschlossen. </w:t>
      </w:r>
      <w:r w:rsidR="000C6A24">
        <w:rPr>
          <w:sz w:val="24"/>
        </w:rPr>
        <w:t xml:space="preserve"> </w:t>
      </w:r>
    </w:p>
    <w:p w14:paraId="2A1AF8C0" w14:textId="77777777" w:rsidR="005A5664" w:rsidRDefault="005A5664">
      <w:pPr>
        <w:pStyle w:val="Textkrper"/>
        <w:rPr>
          <w:sz w:val="20"/>
        </w:rPr>
      </w:pPr>
    </w:p>
    <w:p w14:paraId="67C599C4" w14:textId="77777777" w:rsidR="005A5664" w:rsidRDefault="005A5664">
      <w:pPr>
        <w:pStyle w:val="Textkrper"/>
        <w:rPr>
          <w:sz w:val="20"/>
        </w:rPr>
      </w:pPr>
    </w:p>
    <w:p w14:paraId="22A8E100" w14:textId="77777777" w:rsidR="005A5664" w:rsidRDefault="005A5664">
      <w:pPr>
        <w:pStyle w:val="Textkrper"/>
        <w:rPr>
          <w:sz w:val="20"/>
        </w:rPr>
      </w:pPr>
    </w:p>
    <w:p w14:paraId="43CC8CF3" w14:textId="77777777" w:rsidR="005A5664" w:rsidRDefault="005A5664">
      <w:pPr>
        <w:pStyle w:val="Textkrper"/>
        <w:spacing w:before="8"/>
        <w:rPr>
          <w:sz w:val="27"/>
        </w:rPr>
      </w:pPr>
    </w:p>
    <w:p w14:paraId="194818DA" w14:textId="77777777" w:rsidR="005A5664" w:rsidRDefault="00C02948">
      <w:pPr>
        <w:pStyle w:val="Listenabsatz"/>
        <w:numPr>
          <w:ilvl w:val="0"/>
          <w:numId w:val="9"/>
        </w:numPr>
        <w:tabs>
          <w:tab w:val="left" w:pos="435"/>
        </w:tabs>
        <w:spacing w:before="52"/>
        <w:rPr>
          <w:sz w:val="24"/>
        </w:rPr>
      </w:pPr>
      <w:r>
        <w:rPr>
          <w:sz w:val="24"/>
        </w:rPr>
        <w:t>Ansuchen</w:t>
      </w:r>
    </w:p>
    <w:p w14:paraId="7DEE1D1D" w14:textId="77777777" w:rsidR="005A5664" w:rsidRDefault="005A5664">
      <w:pPr>
        <w:pStyle w:val="Textkrper"/>
        <w:spacing w:before="1"/>
        <w:rPr>
          <w:sz w:val="19"/>
        </w:rPr>
      </w:pPr>
    </w:p>
    <w:p w14:paraId="32DFCB09" w14:textId="77777777" w:rsidR="005A5664" w:rsidRDefault="00C02948">
      <w:pPr>
        <w:pStyle w:val="Listenabsatz"/>
        <w:numPr>
          <w:ilvl w:val="1"/>
          <w:numId w:val="9"/>
        </w:numPr>
        <w:tabs>
          <w:tab w:val="left" w:pos="555"/>
        </w:tabs>
        <w:spacing w:line="201" w:lineRule="auto"/>
        <w:ind w:right="2666" w:firstLine="0"/>
        <w:rPr>
          <w:sz w:val="24"/>
        </w:rPr>
      </w:pPr>
      <w:r>
        <w:rPr>
          <w:sz w:val="24"/>
        </w:rPr>
        <w:t xml:space="preserve">Ansuchen auf Unterstützungen aus dem Corona Hilfsfonds können von den Studierenden an die ÖH </w:t>
      </w:r>
      <w:r w:rsidR="000C6A24">
        <w:rPr>
          <w:sz w:val="24"/>
        </w:rPr>
        <w:t>Uni Salzburg</w:t>
      </w:r>
      <w:r>
        <w:rPr>
          <w:sz w:val="24"/>
        </w:rPr>
        <w:t xml:space="preserve"> gestellt</w:t>
      </w:r>
      <w:r>
        <w:rPr>
          <w:spacing w:val="-8"/>
          <w:sz w:val="24"/>
        </w:rPr>
        <w:t xml:space="preserve"> </w:t>
      </w:r>
      <w:r>
        <w:rPr>
          <w:sz w:val="24"/>
        </w:rPr>
        <w:t>werden.</w:t>
      </w:r>
    </w:p>
    <w:p w14:paraId="4E7CE884" w14:textId="77777777" w:rsidR="004D2E30" w:rsidRDefault="004D2E30" w:rsidP="004D2E30">
      <w:pPr>
        <w:pStyle w:val="Listenabsatz"/>
        <w:tabs>
          <w:tab w:val="left" w:pos="555"/>
        </w:tabs>
        <w:spacing w:line="201" w:lineRule="auto"/>
        <w:ind w:right="2666"/>
        <w:rPr>
          <w:sz w:val="24"/>
        </w:rPr>
      </w:pPr>
    </w:p>
    <w:p w14:paraId="28F0FE66" w14:textId="77777777" w:rsidR="004D2E30" w:rsidRDefault="00E33023">
      <w:pPr>
        <w:pStyle w:val="Listenabsatz"/>
        <w:numPr>
          <w:ilvl w:val="1"/>
          <w:numId w:val="9"/>
        </w:numPr>
        <w:tabs>
          <w:tab w:val="left" w:pos="555"/>
        </w:tabs>
        <w:spacing w:line="201" w:lineRule="auto"/>
        <w:ind w:right="2666" w:firstLine="0"/>
        <w:rPr>
          <w:sz w:val="24"/>
        </w:rPr>
      </w:pPr>
      <w:r>
        <w:rPr>
          <w:sz w:val="24"/>
        </w:rPr>
        <w:t xml:space="preserve">Der Auszahlungsbetrag ist abhängig vom Ausmaß der Bedürftigkeit und kann variieren. </w:t>
      </w:r>
    </w:p>
    <w:p w14:paraId="405C5EDB" w14:textId="77777777" w:rsidR="00E33023" w:rsidRPr="00E33023" w:rsidRDefault="00E33023" w:rsidP="00E33023">
      <w:pPr>
        <w:pStyle w:val="Listenabsatz"/>
        <w:rPr>
          <w:sz w:val="24"/>
        </w:rPr>
      </w:pPr>
    </w:p>
    <w:p w14:paraId="32AFBC32" w14:textId="77777777" w:rsidR="00E33023" w:rsidRDefault="00E33023">
      <w:pPr>
        <w:pStyle w:val="Listenabsatz"/>
        <w:numPr>
          <w:ilvl w:val="1"/>
          <w:numId w:val="9"/>
        </w:numPr>
        <w:tabs>
          <w:tab w:val="left" w:pos="555"/>
        </w:tabs>
        <w:spacing w:line="201" w:lineRule="auto"/>
        <w:ind w:right="2666" w:firstLine="0"/>
        <w:rPr>
          <w:sz w:val="24"/>
        </w:rPr>
      </w:pPr>
      <w:r>
        <w:rPr>
          <w:sz w:val="24"/>
        </w:rPr>
        <w:t xml:space="preserve">Anträge können nur solange gestellt werden, bis die Mittel, welche von der ÖH Uni Salzburg zur Verfügung gestellt wurden, ausgeschöpft sind. Prinzipiell wird nach dem First </w:t>
      </w:r>
      <w:proofErr w:type="spellStart"/>
      <w:r>
        <w:rPr>
          <w:sz w:val="24"/>
        </w:rPr>
        <w:t>come</w:t>
      </w:r>
      <w:proofErr w:type="spellEnd"/>
      <w:r>
        <w:rPr>
          <w:sz w:val="24"/>
        </w:rPr>
        <w:t xml:space="preserve">- First </w:t>
      </w:r>
      <w:proofErr w:type="spellStart"/>
      <w:r>
        <w:rPr>
          <w:sz w:val="24"/>
        </w:rPr>
        <w:t>serve</w:t>
      </w:r>
      <w:proofErr w:type="spellEnd"/>
      <w:r>
        <w:rPr>
          <w:sz w:val="24"/>
        </w:rPr>
        <w:t xml:space="preserve"> Prinzip gearbeitet (unter Berücksichtigung von 4.5 </w:t>
      </w:r>
      <w:proofErr w:type="gramStart"/>
      <w:r>
        <w:rPr>
          <w:sz w:val="24"/>
        </w:rPr>
        <w:t>c )</w:t>
      </w:r>
      <w:proofErr w:type="gramEnd"/>
      <w:r>
        <w:rPr>
          <w:sz w:val="24"/>
        </w:rPr>
        <w:t xml:space="preserve">. </w:t>
      </w:r>
    </w:p>
    <w:p w14:paraId="1AD38C54" w14:textId="77777777" w:rsidR="005A5664" w:rsidRDefault="005A5664">
      <w:pPr>
        <w:pStyle w:val="Textkrper"/>
        <w:spacing w:before="2"/>
        <w:rPr>
          <w:sz w:val="15"/>
        </w:rPr>
      </w:pPr>
    </w:p>
    <w:p w14:paraId="40BB34E7" w14:textId="77777777" w:rsidR="005A5664" w:rsidRPr="000C6A24" w:rsidRDefault="00C02948" w:rsidP="004B3E8B">
      <w:pPr>
        <w:pStyle w:val="Listenabsatz"/>
        <w:numPr>
          <w:ilvl w:val="1"/>
          <w:numId w:val="9"/>
        </w:numPr>
        <w:tabs>
          <w:tab w:val="left" w:pos="555"/>
        </w:tabs>
        <w:spacing w:before="8" w:line="216" w:lineRule="auto"/>
        <w:ind w:right="1649" w:firstLine="0"/>
        <w:rPr>
          <w:sz w:val="14"/>
        </w:rPr>
      </w:pPr>
      <w:r>
        <w:rPr>
          <w:sz w:val="24"/>
        </w:rPr>
        <w:t xml:space="preserve">Ansuchen </w:t>
      </w:r>
      <w:r w:rsidR="000C6A24">
        <w:rPr>
          <w:sz w:val="24"/>
        </w:rPr>
        <w:t>müssen bis 31. März</w:t>
      </w:r>
      <w:r>
        <w:rPr>
          <w:sz w:val="24"/>
        </w:rPr>
        <w:t xml:space="preserve"> eingelangt sein. Ansuchen, die außerhalb dieser Frist gestellt werden, werden nicht</w:t>
      </w:r>
      <w:r w:rsidR="000C6A24">
        <w:rPr>
          <w:sz w:val="24"/>
        </w:rPr>
        <w:t xml:space="preserve"> mehr</w:t>
      </w:r>
      <w:r>
        <w:rPr>
          <w:sz w:val="24"/>
        </w:rPr>
        <w:t xml:space="preserve"> bearbeitet. </w:t>
      </w:r>
    </w:p>
    <w:p w14:paraId="68E95935" w14:textId="77777777" w:rsidR="000C6A24" w:rsidRPr="000C6A24" w:rsidRDefault="000C6A24" w:rsidP="000C6A24">
      <w:pPr>
        <w:pStyle w:val="Listenabsatz"/>
        <w:rPr>
          <w:sz w:val="14"/>
        </w:rPr>
      </w:pPr>
    </w:p>
    <w:p w14:paraId="5B10378B" w14:textId="77777777" w:rsidR="000C6A24" w:rsidRPr="000C6A24" w:rsidRDefault="000C6A24" w:rsidP="000C6A24">
      <w:pPr>
        <w:pStyle w:val="Listenabsatz"/>
        <w:tabs>
          <w:tab w:val="left" w:pos="555"/>
        </w:tabs>
        <w:spacing w:before="8" w:line="216" w:lineRule="auto"/>
        <w:ind w:right="1649"/>
        <w:rPr>
          <w:sz w:val="14"/>
        </w:rPr>
      </w:pPr>
    </w:p>
    <w:p w14:paraId="182FC1EA" w14:textId="77777777" w:rsidR="005A5664" w:rsidRDefault="00C02948">
      <w:pPr>
        <w:pStyle w:val="Listenabsatz"/>
        <w:numPr>
          <w:ilvl w:val="1"/>
          <w:numId w:val="9"/>
        </w:numPr>
        <w:tabs>
          <w:tab w:val="left" w:pos="556"/>
        </w:tabs>
        <w:spacing w:before="52" w:line="292" w:lineRule="exact"/>
        <w:ind w:left="556" w:hanging="356"/>
        <w:rPr>
          <w:sz w:val="24"/>
        </w:rPr>
      </w:pPr>
      <w:r>
        <w:rPr>
          <w:sz w:val="24"/>
        </w:rPr>
        <w:t>Ansuchen pro</w:t>
      </w:r>
      <w:r>
        <w:rPr>
          <w:spacing w:val="-2"/>
          <w:sz w:val="24"/>
        </w:rPr>
        <w:t xml:space="preserve"> </w:t>
      </w:r>
      <w:r>
        <w:rPr>
          <w:sz w:val="24"/>
        </w:rPr>
        <w:t>Person</w:t>
      </w:r>
    </w:p>
    <w:p w14:paraId="7B2EEF7E" w14:textId="77777777" w:rsidR="005A5664" w:rsidRDefault="00C02948">
      <w:pPr>
        <w:pStyle w:val="Listenabsatz"/>
        <w:numPr>
          <w:ilvl w:val="0"/>
          <w:numId w:val="7"/>
        </w:numPr>
        <w:tabs>
          <w:tab w:val="left" w:pos="441"/>
        </w:tabs>
        <w:spacing w:line="292" w:lineRule="exact"/>
        <w:ind w:hanging="241"/>
        <w:rPr>
          <w:sz w:val="24"/>
        </w:rPr>
      </w:pPr>
      <w:r>
        <w:rPr>
          <w:sz w:val="24"/>
        </w:rPr>
        <w:t xml:space="preserve">Es ist nur ein </w:t>
      </w:r>
      <w:r w:rsidR="000C6A24">
        <w:rPr>
          <w:sz w:val="24"/>
        </w:rPr>
        <w:t xml:space="preserve">eimaliges </w:t>
      </w:r>
      <w:r>
        <w:rPr>
          <w:sz w:val="24"/>
        </w:rPr>
        <w:t>Ansuchen pro Person</w:t>
      </w:r>
      <w:r>
        <w:rPr>
          <w:spacing w:val="-11"/>
          <w:sz w:val="24"/>
        </w:rPr>
        <w:t xml:space="preserve"> </w:t>
      </w:r>
      <w:r w:rsidR="000C6A24">
        <w:rPr>
          <w:spacing w:val="-11"/>
          <w:sz w:val="24"/>
        </w:rPr>
        <w:t xml:space="preserve">innerhalb der genannten Frist </w:t>
      </w:r>
      <w:r>
        <w:rPr>
          <w:sz w:val="24"/>
        </w:rPr>
        <w:t>möglich.</w:t>
      </w:r>
    </w:p>
    <w:p w14:paraId="52A6AB89" w14:textId="77777777" w:rsidR="005A5664" w:rsidRDefault="005A5664">
      <w:pPr>
        <w:pStyle w:val="Textkrper"/>
        <w:spacing w:before="11"/>
        <w:rPr>
          <w:sz w:val="23"/>
        </w:rPr>
      </w:pPr>
    </w:p>
    <w:p w14:paraId="5F0F7CDC" w14:textId="77777777" w:rsidR="005A5664" w:rsidRDefault="00C02948">
      <w:pPr>
        <w:pStyle w:val="Listenabsatz"/>
        <w:numPr>
          <w:ilvl w:val="0"/>
          <w:numId w:val="7"/>
        </w:numPr>
        <w:tabs>
          <w:tab w:val="left" w:pos="451"/>
        </w:tabs>
        <w:spacing w:line="242" w:lineRule="auto"/>
        <w:ind w:left="200" w:right="1313" w:firstLine="0"/>
        <w:rPr>
          <w:sz w:val="24"/>
        </w:rPr>
      </w:pPr>
      <w:r>
        <w:rPr>
          <w:sz w:val="24"/>
        </w:rPr>
        <w:t xml:space="preserve">Ein positiver behandelter Antrag aus dem ÖH Corona-Hilfsfonds </w:t>
      </w:r>
      <w:r w:rsidR="000C6A24">
        <w:rPr>
          <w:sz w:val="24"/>
        </w:rPr>
        <w:t xml:space="preserve">der Bundesvertretung </w:t>
      </w:r>
      <w:r>
        <w:rPr>
          <w:sz w:val="24"/>
        </w:rPr>
        <w:t>(Mai, Juni 2020) ist kein Ausschlusskriterium für eine weitere</w:t>
      </w:r>
      <w:r>
        <w:rPr>
          <w:spacing w:val="-2"/>
          <w:sz w:val="24"/>
        </w:rPr>
        <w:t xml:space="preserve"> </w:t>
      </w:r>
      <w:r>
        <w:rPr>
          <w:sz w:val="24"/>
        </w:rPr>
        <w:t>Auszahlung</w:t>
      </w:r>
      <w:r w:rsidR="000C6A24">
        <w:rPr>
          <w:sz w:val="24"/>
        </w:rPr>
        <w:t xml:space="preserve">, wenn sich die Situation </w:t>
      </w:r>
      <w:r w:rsidR="004D2E30">
        <w:rPr>
          <w:sz w:val="24"/>
        </w:rPr>
        <w:t>seitdem</w:t>
      </w:r>
      <w:r w:rsidR="000C6A24">
        <w:rPr>
          <w:sz w:val="24"/>
        </w:rPr>
        <w:t xml:space="preserve"> nicht merklich gebessert hat</w:t>
      </w:r>
      <w:r>
        <w:rPr>
          <w:sz w:val="24"/>
        </w:rPr>
        <w:t>.</w:t>
      </w:r>
    </w:p>
    <w:p w14:paraId="7035F8CF" w14:textId="77777777" w:rsidR="004D2E30" w:rsidRPr="004D2E30" w:rsidRDefault="004D2E30" w:rsidP="004D2E30">
      <w:pPr>
        <w:pStyle w:val="Listenabsatz"/>
        <w:rPr>
          <w:sz w:val="24"/>
        </w:rPr>
      </w:pPr>
    </w:p>
    <w:p w14:paraId="619704D3" w14:textId="77777777" w:rsidR="004D2E30" w:rsidRDefault="004D2E30">
      <w:pPr>
        <w:pStyle w:val="Listenabsatz"/>
        <w:numPr>
          <w:ilvl w:val="0"/>
          <w:numId w:val="7"/>
        </w:numPr>
        <w:tabs>
          <w:tab w:val="left" w:pos="451"/>
        </w:tabs>
        <w:spacing w:line="242" w:lineRule="auto"/>
        <w:ind w:left="200" w:right="1313" w:firstLine="0"/>
        <w:rPr>
          <w:sz w:val="24"/>
        </w:rPr>
      </w:pPr>
      <w:r>
        <w:rPr>
          <w:sz w:val="24"/>
        </w:rPr>
        <w:t xml:space="preserve">Personen, welche aus dem ÖH Salzburg Sozialstipendium in höherem Ausmaß gefördert wurden (im Ausmaß von mindestens EUR 150) werden nachgestellt behandelt. </w:t>
      </w:r>
    </w:p>
    <w:p w14:paraId="79A0F495" w14:textId="77777777" w:rsidR="005A5664" w:rsidRDefault="005A5664">
      <w:pPr>
        <w:pStyle w:val="Textkrper"/>
        <w:rPr>
          <w:sz w:val="18"/>
        </w:rPr>
      </w:pPr>
    </w:p>
    <w:p w14:paraId="2ED3E17B" w14:textId="77777777" w:rsidR="005A5664" w:rsidRDefault="00C02948">
      <w:pPr>
        <w:pStyle w:val="Listenabsatz"/>
        <w:numPr>
          <w:ilvl w:val="1"/>
          <w:numId w:val="9"/>
        </w:numPr>
        <w:tabs>
          <w:tab w:val="left" w:pos="555"/>
        </w:tabs>
        <w:spacing w:line="201" w:lineRule="auto"/>
        <w:ind w:right="2228" w:firstLine="0"/>
        <w:rPr>
          <w:sz w:val="24"/>
        </w:rPr>
      </w:pPr>
      <w:r>
        <w:rPr>
          <w:sz w:val="24"/>
        </w:rPr>
        <w:t xml:space="preserve">Das Ansuchen ist mittels des von der ÖH Uni </w:t>
      </w:r>
      <w:r w:rsidR="00E33023">
        <w:rPr>
          <w:sz w:val="24"/>
        </w:rPr>
        <w:t>Salzburg</w:t>
      </w:r>
      <w:r>
        <w:rPr>
          <w:sz w:val="24"/>
        </w:rPr>
        <w:t xml:space="preserve"> zur Verfügung gestellten </w:t>
      </w:r>
      <w:r w:rsidR="005E5457">
        <w:rPr>
          <w:sz w:val="24"/>
        </w:rPr>
        <w:t xml:space="preserve">online Formulars zu stellen. </w:t>
      </w:r>
    </w:p>
    <w:p w14:paraId="117DEE26" w14:textId="77777777" w:rsidR="005A5664" w:rsidRDefault="00C02948">
      <w:pPr>
        <w:pStyle w:val="Listenabsatz"/>
        <w:numPr>
          <w:ilvl w:val="0"/>
          <w:numId w:val="6"/>
        </w:numPr>
        <w:tabs>
          <w:tab w:val="left" w:pos="441"/>
        </w:tabs>
        <w:spacing w:before="212"/>
        <w:ind w:hanging="241"/>
        <w:rPr>
          <w:sz w:val="24"/>
        </w:rPr>
      </w:pPr>
      <w:r>
        <w:rPr>
          <w:sz w:val="24"/>
        </w:rPr>
        <w:t>Dieses ist vollständig und wahrheitsgemäß</w:t>
      </w:r>
      <w:r>
        <w:rPr>
          <w:spacing w:val="-3"/>
          <w:sz w:val="24"/>
        </w:rPr>
        <w:t xml:space="preserve"> </w:t>
      </w:r>
      <w:r>
        <w:rPr>
          <w:sz w:val="24"/>
        </w:rPr>
        <w:t>auszufüllen.</w:t>
      </w:r>
    </w:p>
    <w:p w14:paraId="2725DFB4" w14:textId="77777777" w:rsidR="005E5457" w:rsidRDefault="005E5457">
      <w:pPr>
        <w:pStyle w:val="Listenabsatz"/>
        <w:numPr>
          <w:ilvl w:val="0"/>
          <w:numId w:val="6"/>
        </w:numPr>
        <w:tabs>
          <w:tab w:val="left" w:pos="441"/>
        </w:tabs>
        <w:spacing w:before="212"/>
        <w:ind w:hanging="241"/>
        <w:rPr>
          <w:sz w:val="24"/>
        </w:rPr>
      </w:pPr>
      <w:r>
        <w:rPr>
          <w:sz w:val="24"/>
        </w:rPr>
        <w:t xml:space="preserve">Die Antragsstellungen müssen ausschließlich online im „Mein ÖH“ Portal erfolgen (Antragstellung per Post oder E-Mail nur nach schriftlicher Rücksprache und in absoluten Ausnahmefällen möglich) </w:t>
      </w:r>
    </w:p>
    <w:p w14:paraId="7303C332" w14:textId="44A49F7E" w:rsidR="005A5664" w:rsidRDefault="00E840ED">
      <w:pPr>
        <w:pStyle w:val="Listenabsatz"/>
        <w:numPr>
          <w:ilvl w:val="0"/>
          <w:numId w:val="6"/>
        </w:numPr>
        <w:tabs>
          <w:tab w:val="left" w:pos="451"/>
        </w:tabs>
        <w:spacing w:before="202"/>
        <w:ind w:left="450" w:hanging="251"/>
        <w:rPr>
          <w:sz w:val="24"/>
        </w:rPr>
      </w:pPr>
      <w:r>
        <w:rPr>
          <w:sz w:val="24"/>
        </w:rPr>
        <w:t>Im</w:t>
      </w:r>
      <w:r w:rsidR="00C02948">
        <w:rPr>
          <w:sz w:val="24"/>
        </w:rPr>
        <w:t xml:space="preserve"> Formular sind jedenfalls folgende Unterlagen vollständig und aktuell</w:t>
      </w:r>
      <w:r>
        <w:rPr>
          <w:sz w:val="24"/>
        </w:rPr>
        <w:t xml:space="preserve"> hochzuladen</w:t>
      </w:r>
      <w:r w:rsidR="00C02948">
        <w:rPr>
          <w:sz w:val="24"/>
        </w:rPr>
        <w:t>:</w:t>
      </w:r>
    </w:p>
    <w:p w14:paraId="726447F4" w14:textId="77777777" w:rsidR="005A5664" w:rsidRDefault="005A5664">
      <w:pPr>
        <w:pStyle w:val="Textkrper"/>
        <w:spacing w:before="3"/>
        <w:rPr>
          <w:sz w:val="22"/>
        </w:rPr>
      </w:pPr>
    </w:p>
    <w:p w14:paraId="0C293FF9" w14:textId="77777777" w:rsidR="005A5664" w:rsidRDefault="00C02948">
      <w:pPr>
        <w:pStyle w:val="Listenabsatz"/>
        <w:numPr>
          <w:ilvl w:val="1"/>
          <w:numId w:val="6"/>
        </w:numPr>
        <w:tabs>
          <w:tab w:val="left" w:pos="1051"/>
        </w:tabs>
        <w:spacing w:before="1"/>
        <w:ind w:left="1051"/>
        <w:rPr>
          <w:sz w:val="24"/>
        </w:rPr>
      </w:pPr>
      <w:r>
        <w:rPr>
          <w:sz w:val="24"/>
        </w:rPr>
        <w:t>Studienbestätigung an der Universität</w:t>
      </w:r>
      <w:r w:rsidR="00E840ED">
        <w:rPr>
          <w:sz w:val="24"/>
        </w:rPr>
        <w:t xml:space="preserve"> Salzburg</w:t>
      </w:r>
      <w:r>
        <w:rPr>
          <w:spacing w:val="5"/>
          <w:sz w:val="24"/>
        </w:rPr>
        <w:t xml:space="preserve"> </w:t>
      </w:r>
      <w:r>
        <w:rPr>
          <w:sz w:val="24"/>
        </w:rPr>
        <w:t>(</w:t>
      </w:r>
      <w:proofErr w:type="spellStart"/>
      <w:r w:rsidR="00E840ED">
        <w:rPr>
          <w:sz w:val="24"/>
        </w:rPr>
        <w:t>PLUS</w:t>
      </w:r>
      <w:r>
        <w:rPr>
          <w:sz w:val="24"/>
        </w:rPr>
        <w:t>online</w:t>
      </w:r>
      <w:proofErr w:type="spellEnd"/>
      <w:r>
        <w:rPr>
          <w:sz w:val="24"/>
        </w:rPr>
        <w:t>)</w:t>
      </w:r>
    </w:p>
    <w:p w14:paraId="2587EF54" w14:textId="77777777" w:rsidR="005A5664" w:rsidRDefault="005A5664">
      <w:pPr>
        <w:pStyle w:val="Textkrper"/>
        <w:spacing w:before="11"/>
        <w:rPr>
          <w:sz w:val="23"/>
        </w:rPr>
      </w:pPr>
    </w:p>
    <w:p w14:paraId="6AF52202" w14:textId="77777777" w:rsidR="005A5664" w:rsidRDefault="00C02948">
      <w:pPr>
        <w:pStyle w:val="Listenabsatz"/>
        <w:numPr>
          <w:ilvl w:val="1"/>
          <w:numId w:val="6"/>
        </w:numPr>
        <w:tabs>
          <w:tab w:val="left" w:pos="1051"/>
        </w:tabs>
        <w:ind w:left="1051"/>
        <w:rPr>
          <w:sz w:val="24"/>
        </w:rPr>
      </w:pPr>
      <w:r>
        <w:rPr>
          <w:sz w:val="24"/>
        </w:rPr>
        <w:t>Meldebestätigung der angegebenen Wohnadresse</w:t>
      </w:r>
      <w:r>
        <w:rPr>
          <w:spacing w:val="2"/>
          <w:sz w:val="24"/>
        </w:rPr>
        <w:t xml:space="preserve"> </w:t>
      </w:r>
      <w:r>
        <w:rPr>
          <w:sz w:val="24"/>
        </w:rPr>
        <w:t>(</w:t>
      </w:r>
      <w:r w:rsidR="00B86196">
        <w:rPr>
          <w:sz w:val="24"/>
        </w:rPr>
        <w:t xml:space="preserve">Auszug aus dem </w:t>
      </w:r>
      <w:r>
        <w:rPr>
          <w:sz w:val="24"/>
        </w:rPr>
        <w:t>ZMR)</w:t>
      </w:r>
    </w:p>
    <w:p w14:paraId="5926A547" w14:textId="77777777" w:rsidR="00C02948" w:rsidRPr="00C02948" w:rsidRDefault="00C02948" w:rsidP="00C02948">
      <w:pPr>
        <w:pStyle w:val="Listenabsatz"/>
        <w:rPr>
          <w:sz w:val="24"/>
        </w:rPr>
      </w:pPr>
    </w:p>
    <w:p w14:paraId="3A9F8D0E" w14:textId="77777777" w:rsidR="00C02948" w:rsidRDefault="00C02948">
      <w:pPr>
        <w:pStyle w:val="Listenabsatz"/>
        <w:numPr>
          <w:ilvl w:val="1"/>
          <w:numId w:val="6"/>
        </w:numPr>
        <w:tabs>
          <w:tab w:val="left" w:pos="1051"/>
        </w:tabs>
        <w:ind w:left="1051"/>
        <w:rPr>
          <w:sz w:val="24"/>
        </w:rPr>
      </w:pPr>
      <w:r>
        <w:rPr>
          <w:sz w:val="24"/>
        </w:rPr>
        <w:t>das aktuelle Studienblatt</w:t>
      </w:r>
    </w:p>
    <w:p w14:paraId="15F31A05" w14:textId="77777777" w:rsidR="005A5664" w:rsidRDefault="005A5664">
      <w:pPr>
        <w:pStyle w:val="Textkrper"/>
        <w:spacing w:before="11"/>
        <w:rPr>
          <w:sz w:val="23"/>
        </w:rPr>
      </w:pPr>
    </w:p>
    <w:p w14:paraId="2A39F3AE" w14:textId="7A878C9F" w:rsidR="005A5664" w:rsidRDefault="00C02948">
      <w:pPr>
        <w:pStyle w:val="Listenabsatz"/>
        <w:numPr>
          <w:ilvl w:val="1"/>
          <w:numId w:val="6"/>
        </w:numPr>
        <w:tabs>
          <w:tab w:val="left" w:pos="1051"/>
        </w:tabs>
        <w:spacing w:line="204" w:lineRule="auto"/>
        <w:ind w:right="2241" w:firstLine="0"/>
        <w:rPr>
          <w:sz w:val="24"/>
        </w:rPr>
      </w:pPr>
      <w:r>
        <w:rPr>
          <w:sz w:val="24"/>
        </w:rPr>
        <w:t>Bestätigung über den Studienerfolg aus den letzten beiden Semestern</w:t>
      </w:r>
      <w:r>
        <w:rPr>
          <w:spacing w:val="-39"/>
          <w:sz w:val="24"/>
        </w:rPr>
        <w:t xml:space="preserve"> </w:t>
      </w:r>
      <w:r>
        <w:rPr>
          <w:sz w:val="24"/>
        </w:rPr>
        <w:t>(</w:t>
      </w:r>
      <w:r w:rsidR="00E840ED">
        <w:rPr>
          <w:sz w:val="24"/>
        </w:rPr>
        <w:t>WS 2019/2020</w:t>
      </w:r>
      <w:r w:rsidR="00B86196">
        <w:rPr>
          <w:sz w:val="24"/>
        </w:rPr>
        <w:t xml:space="preserve"> </w:t>
      </w:r>
      <w:r w:rsidR="00E840ED">
        <w:rPr>
          <w:sz w:val="24"/>
        </w:rPr>
        <w:t xml:space="preserve">- </w:t>
      </w:r>
      <w:r>
        <w:rPr>
          <w:sz w:val="24"/>
        </w:rPr>
        <w:t>SS 2020</w:t>
      </w:r>
      <w:r w:rsidR="00E840ED">
        <w:rPr>
          <w:sz w:val="24"/>
        </w:rPr>
        <w:t>. Für Erstsemester: WS 2020/2021</w:t>
      </w:r>
      <w:r>
        <w:rPr>
          <w:sz w:val="24"/>
        </w:rPr>
        <w:t>) inkl. Angaben zu abgelegten</w:t>
      </w:r>
      <w:r>
        <w:rPr>
          <w:spacing w:val="-10"/>
          <w:sz w:val="24"/>
        </w:rPr>
        <w:t xml:space="preserve"> </w:t>
      </w:r>
      <w:r>
        <w:rPr>
          <w:sz w:val="24"/>
        </w:rPr>
        <w:t>Prüfungen</w:t>
      </w:r>
    </w:p>
    <w:p w14:paraId="0C462717" w14:textId="77777777" w:rsidR="005A5664" w:rsidRDefault="005A5664">
      <w:pPr>
        <w:pStyle w:val="Textkrper"/>
        <w:spacing w:before="5"/>
        <w:rPr>
          <w:sz w:val="20"/>
        </w:rPr>
      </w:pPr>
    </w:p>
    <w:p w14:paraId="7A565EC4" w14:textId="77777777" w:rsidR="005A5664" w:rsidRDefault="00C02948">
      <w:pPr>
        <w:pStyle w:val="Listenabsatz"/>
        <w:numPr>
          <w:ilvl w:val="1"/>
          <w:numId w:val="6"/>
        </w:numPr>
        <w:tabs>
          <w:tab w:val="left" w:pos="1570"/>
          <w:tab w:val="left" w:pos="1571"/>
          <w:tab w:val="left" w:pos="3350"/>
          <w:tab w:val="left" w:pos="5278"/>
          <w:tab w:val="left" w:pos="6268"/>
          <w:tab w:val="left" w:pos="7592"/>
        </w:tabs>
        <w:spacing w:line="201" w:lineRule="auto"/>
        <w:ind w:right="1717" w:firstLine="0"/>
        <w:rPr>
          <w:sz w:val="24"/>
        </w:rPr>
      </w:pPr>
      <w:r>
        <w:rPr>
          <w:sz w:val="24"/>
        </w:rPr>
        <w:t>fortlaufende</w:t>
      </w:r>
      <w:r>
        <w:rPr>
          <w:sz w:val="24"/>
        </w:rPr>
        <w:tab/>
        <w:t>Kontoauszüge</w:t>
      </w:r>
      <w:r>
        <w:rPr>
          <w:sz w:val="24"/>
        </w:rPr>
        <w:tab/>
        <w:t>aller</w:t>
      </w:r>
      <w:r>
        <w:rPr>
          <w:sz w:val="24"/>
        </w:rPr>
        <w:tab/>
        <w:t>Konten,</w:t>
      </w:r>
      <w:r>
        <w:rPr>
          <w:sz w:val="24"/>
        </w:rPr>
        <w:tab/>
      </w:r>
      <w:r>
        <w:rPr>
          <w:spacing w:val="-3"/>
          <w:sz w:val="24"/>
        </w:rPr>
        <w:t xml:space="preserve">Sparbücher, </w:t>
      </w:r>
      <w:r>
        <w:rPr>
          <w:sz w:val="24"/>
        </w:rPr>
        <w:t>Kreditkartenabrechnungen, etc. für Februar, August, Dezember</w:t>
      </w:r>
      <w:r>
        <w:rPr>
          <w:spacing w:val="4"/>
          <w:sz w:val="24"/>
        </w:rPr>
        <w:t xml:space="preserve"> </w:t>
      </w:r>
      <w:r>
        <w:rPr>
          <w:sz w:val="24"/>
        </w:rPr>
        <w:t>2020, sowie den des aktuellen Monats der Antragsstellung.</w:t>
      </w:r>
    </w:p>
    <w:p w14:paraId="5E7E74FF" w14:textId="77777777" w:rsidR="00E840ED" w:rsidRDefault="00E840ED" w:rsidP="00C02948">
      <w:pPr>
        <w:pStyle w:val="Listenabsatz"/>
        <w:tabs>
          <w:tab w:val="left" w:pos="1570"/>
          <w:tab w:val="left" w:pos="1571"/>
          <w:tab w:val="left" w:pos="3350"/>
          <w:tab w:val="left" w:pos="5278"/>
          <w:tab w:val="left" w:pos="6268"/>
          <w:tab w:val="left" w:pos="7592"/>
        </w:tabs>
        <w:spacing w:line="201" w:lineRule="auto"/>
        <w:ind w:left="921" w:right="1717"/>
        <w:rPr>
          <w:sz w:val="24"/>
        </w:rPr>
      </w:pPr>
    </w:p>
    <w:p w14:paraId="345B34C7" w14:textId="77777777" w:rsidR="005A5664" w:rsidRDefault="00C02948">
      <w:pPr>
        <w:pStyle w:val="Listenabsatz"/>
        <w:numPr>
          <w:ilvl w:val="1"/>
          <w:numId w:val="6"/>
        </w:numPr>
        <w:tabs>
          <w:tab w:val="left" w:pos="1051"/>
        </w:tabs>
        <w:spacing w:line="259" w:lineRule="exact"/>
        <w:ind w:left="1051"/>
        <w:rPr>
          <w:sz w:val="24"/>
        </w:rPr>
      </w:pPr>
      <w:r>
        <w:rPr>
          <w:sz w:val="24"/>
        </w:rPr>
        <w:t>Diese Unterlagen müssen den aktuellen (zuletzt gültigen) Kontostand</w:t>
      </w:r>
      <w:r>
        <w:rPr>
          <w:spacing w:val="-10"/>
          <w:sz w:val="24"/>
        </w:rPr>
        <w:t xml:space="preserve"> </w:t>
      </w:r>
      <w:r>
        <w:rPr>
          <w:sz w:val="24"/>
        </w:rPr>
        <w:t>enthalten.</w:t>
      </w:r>
    </w:p>
    <w:p w14:paraId="2A047D7A" w14:textId="77777777" w:rsidR="005A5664" w:rsidRDefault="005A5664">
      <w:pPr>
        <w:pStyle w:val="Textkrper"/>
        <w:spacing w:before="5"/>
        <w:rPr>
          <w:sz w:val="19"/>
        </w:rPr>
      </w:pPr>
    </w:p>
    <w:p w14:paraId="094E7A3B" w14:textId="77777777" w:rsidR="005A5664" w:rsidRDefault="00C02948">
      <w:pPr>
        <w:pStyle w:val="Listenabsatz"/>
        <w:numPr>
          <w:ilvl w:val="0"/>
          <w:numId w:val="6"/>
        </w:numPr>
        <w:tabs>
          <w:tab w:val="left" w:pos="426"/>
        </w:tabs>
        <w:spacing w:line="204" w:lineRule="auto"/>
        <w:ind w:left="200" w:right="2354" w:firstLine="0"/>
        <w:rPr>
          <w:sz w:val="24"/>
        </w:rPr>
      </w:pPr>
      <w:r>
        <w:rPr>
          <w:sz w:val="24"/>
        </w:rPr>
        <w:t>dem Formular sind, falls zutreffend, folgende Unterlagen vollständig und aktuell beizulegen:</w:t>
      </w:r>
    </w:p>
    <w:p w14:paraId="22B3D2CC" w14:textId="77777777" w:rsidR="005A5664" w:rsidRDefault="005A5664">
      <w:pPr>
        <w:pStyle w:val="Textkrper"/>
        <w:spacing w:before="2"/>
      </w:pPr>
    </w:p>
    <w:p w14:paraId="67AA99C6" w14:textId="77777777" w:rsidR="005A5664" w:rsidRDefault="00C02948">
      <w:pPr>
        <w:pStyle w:val="Listenabsatz"/>
        <w:numPr>
          <w:ilvl w:val="1"/>
          <w:numId w:val="6"/>
        </w:numPr>
        <w:tabs>
          <w:tab w:val="left" w:pos="1051"/>
        </w:tabs>
        <w:spacing w:line="237" w:lineRule="auto"/>
        <w:ind w:right="1837" w:firstLine="0"/>
        <w:rPr>
          <w:sz w:val="24"/>
        </w:rPr>
      </w:pPr>
      <w:r>
        <w:rPr>
          <w:sz w:val="24"/>
        </w:rPr>
        <w:t>Bestätigungen über Unterstützungsleistungen von anderen Einrichtungen</w:t>
      </w:r>
      <w:r>
        <w:rPr>
          <w:spacing w:val="-33"/>
          <w:sz w:val="24"/>
        </w:rPr>
        <w:t xml:space="preserve"> </w:t>
      </w:r>
      <w:r>
        <w:rPr>
          <w:sz w:val="24"/>
        </w:rPr>
        <w:t xml:space="preserve">oder </w:t>
      </w:r>
      <w:r>
        <w:rPr>
          <w:sz w:val="24"/>
        </w:rPr>
        <w:lastRenderedPageBreak/>
        <w:t>Personen, einschließlich Sachleistungen und Befreiungen von Gebühren</w:t>
      </w:r>
      <w:r>
        <w:rPr>
          <w:spacing w:val="-21"/>
          <w:sz w:val="24"/>
        </w:rPr>
        <w:t xml:space="preserve"> </w:t>
      </w:r>
      <w:proofErr w:type="spellStart"/>
      <w:r>
        <w:rPr>
          <w:sz w:val="24"/>
        </w:rPr>
        <w:t>u.ä.</w:t>
      </w:r>
      <w:proofErr w:type="spellEnd"/>
      <w:r>
        <w:rPr>
          <w:sz w:val="24"/>
        </w:rPr>
        <w:t>,</w:t>
      </w:r>
    </w:p>
    <w:p w14:paraId="16DA2D94" w14:textId="77777777" w:rsidR="005A5664" w:rsidRDefault="005A5664">
      <w:pPr>
        <w:pStyle w:val="Textkrper"/>
        <w:spacing w:before="5"/>
      </w:pPr>
    </w:p>
    <w:p w14:paraId="4B1348C7" w14:textId="77777777" w:rsidR="005A5664" w:rsidRDefault="00C02948">
      <w:pPr>
        <w:pStyle w:val="Listenabsatz"/>
        <w:numPr>
          <w:ilvl w:val="1"/>
          <w:numId w:val="6"/>
        </w:numPr>
        <w:tabs>
          <w:tab w:val="left" w:pos="1051"/>
        </w:tabs>
        <w:ind w:left="1051"/>
        <w:rPr>
          <w:sz w:val="24"/>
        </w:rPr>
      </w:pPr>
      <w:r>
        <w:rPr>
          <w:sz w:val="24"/>
        </w:rPr>
        <w:t>Bestätigungen über den Bezug von</w:t>
      </w:r>
      <w:r>
        <w:rPr>
          <w:spacing w:val="3"/>
          <w:sz w:val="24"/>
        </w:rPr>
        <w:t xml:space="preserve"> </w:t>
      </w:r>
      <w:r>
        <w:rPr>
          <w:sz w:val="24"/>
        </w:rPr>
        <w:t>Unterhaltsleistungen,</w:t>
      </w:r>
    </w:p>
    <w:p w14:paraId="3DDBD51B" w14:textId="77777777" w:rsidR="005A5664" w:rsidRDefault="005A5664">
      <w:pPr>
        <w:pStyle w:val="Textkrper"/>
        <w:spacing w:before="11"/>
        <w:rPr>
          <w:sz w:val="19"/>
        </w:rPr>
      </w:pPr>
    </w:p>
    <w:p w14:paraId="358B4C58" w14:textId="77777777" w:rsidR="005A5664" w:rsidRDefault="00C02948">
      <w:pPr>
        <w:pStyle w:val="Listenabsatz"/>
        <w:numPr>
          <w:ilvl w:val="1"/>
          <w:numId w:val="6"/>
        </w:numPr>
        <w:tabs>
          <w:tab w:val="left" w:pos="1051"/>
        </w:tabs>
        <w:spacing w:before="1" w:line="201" w:lineRule="auto"/>
        <w:ind w:right="2180" w:firstLine="0"/>
        <w:rPr>
          <w:sz w:val="24"/>
        </w:rPr>
      </w:pPr>
      <w:r>
        <w:rPr>
          <w:sz w:val="24"/>
        </w:rPr>
        <w:t>Bescheide (auch negative) über staatliche Beihilfen, insbesondere Studien-, Familien und Wohnbeihilfe,</w:t>
      </w:r>
    </w:p>
    <w:p w14:paraId="3BFC9626" w14:textId="77777777" w:rsidR="005A5664" w:rsidRDefault="00C02948">
      <w:pPr>
        <w:pStyle w:val="Listenabsatz"/>
        <w:numPr>
          <w:ilvl w:val="1"/>
          <w:numId w:val="6"/>
        </w:numPr>
        <w:tabs>
          <w:tab w:val="left" w:pos="1051"/>
        </w:tabs>
        <w:spacing w:before="196"/>
        <w:ind w:left="1051"/>
        <w:rPr>
          <w:sz w:val="24"/>
        </w:rPr>
      </w:pPr>
      <w:r>
        <w:rPr>
          <w:sz w:val="24"/>
        </w:rPr>
        <w:t>Mietvertrag</w:t>
      </w:r>
    </w:p>
    <w:p w14:paraId="641902E6" w14:textId="77777777" w:rsidR="005A5664" w:rsidRDefault="00C02948">
      <w:pPr>
        <w:pStyle w:val="Listenabsatz"/>
        <w:numPr>
          <w:ilvl w:val="1"/>
          <w:numId w:val="9"/>
        </w:numPr>
        <w:tabs>
          <w:tab w:val="left" w:pos="560"/>
        </w:tabs>
        <w:spacing w:before="189" w:line="196" w:lineRule="auto"/>
        <w:ind w:left="205" w:right="2614" w:firstLine="0"/>
        <w:rPr>
          <w:sz w:val="24"/>
        </w:rPr>
      </w:pPr>
      <w:r>
        <w:rPr>
          <w:sz w:val="24"/>
        </w:rPr>
        <w:t>Bei Vorliegen eines gemeinsamen Haushalts sind die Bestimmungen auf</w:t>
      </w:r>
      <w:r>
        <w:rPr>
          <w:spacing w:val="-34"/>
          <w:sz w:val="24"/>
        </w:rPr>
        <w:t xml:space="preserve"> </w:t>
      </w:r>
      <w:r>
        <w:rPr>
          <w:sz w:val="24"/>
        </w:rPr>
        <w:t>alle weiteren Personen des Haushalts sinngemäß</w:t>
      </w:r>
      <w:r>
        <w:rPr>
          <w:spacing w:val="-3"/>
          <w:sz w:val="24"/>
        </w:rPr>
        <w:t xml:space="preserve"> </w:t>
      </w:r>
      <w:r>
        <w:rPr>
          <w:sz w:val="24"/>
        </w:rPr>
        <w:t>anzuwenden.</w:t>
      </w:r>
    </w:p>
    <w:p w14:paraId="2E911C41" w14:textId="77777777" w:rsidR="005A5664" w:rsidRDefault="005A5664">
      <w:pPr>
        <w:pStyle w:val="Textkrper"/>
        <w:rPr>
          <w:sz w:val="20"/>
        </w:rPr>
      </w:pPr>
    </w:p>
    <w:p w14:paraId="0FF5B645" w14:textId="77777777" w:rsidR="005A5664" w:rsidRDefault="005A5664">
      <w:pPr>
        <w:pStyle w:val="Textkrper"/>
        <w:spacing w:before="8"/>
        <w:rPr>
          <w:sz w:val="27"/>
        </w:rPr>
      </w:pPr>
    </w:p>
    <w:p w14:paraId="605E2192" w14:textId="77777777" w:rsidR="005A5664" w:rsidRDefault="00C02948">
      <w:pPr>
        <w:pStyle w:val="Listenabsatz"/>
        <w:numPr>
          <w:ilvl w:val="0"/>
          <w:numId w:val="9"/>
        </w:numPr>
        <w:tabs>
          <w:tab w:val="left" w:pos="440"/>
        </w:tabs>
        <w:spacing w:before="52"/>
        <w:ind w:left="439"/>
        <w:rPr>
          <w:sz w:val="24"/>
        </w:rPr>
      </w:pPr>
      <w:r>
        <w:rPr>
          <w:sz w:val="24"/>
        </w:rPr>
        <w:t>Verfahren</w:t>
      </w:r>
    </w:p>
    <w:p w14:paraId="163ADA33" w14:textId="77777777" w:rsidR="005A5664" w:rsidRDefault="005A5664">
      <w:pPr>
        <w:pStyle w:val="Textkrper"/>
        <w:spacing w:before="8"/>
        <w:rPr>
          <w:sz w:val="19"/>
        </w:rPr>
      </w:pPr>
    </w:p>
    <w:p w14:paraId="6AD1892D" w14:textId="77777777" w:rsidR="00E840ED" w:rsidRDefault="00E840ED">
      <w:pPr>
        <w:pStyle w:val="Listenabsatz"/>
        <w:numPr>
          <w:ilvl w:val="1"/>
          <w:numId w:val="9"/>
        </w:numPr>
        <w:tabs>
          <w:tab w:val="left" w:pos="560"/>
        </w:tabs>
        <w:spacing w:before="52"/>
        <w:ind w:left="205" w:right="1364" w:firstLine="0"/>
        <w:rPr>
          <w:sz w:val="24"/>
        </w:rPr>
      </w:pPr>
    </w:p>
    <w:p w14:paraId="03887B76" w14:textId="78F946AB" w:rsidR="005A5664" w:rsidRDefault="00E840ED" w:rsidP="00E840ED">
      <w:pPr>
        <w:pStyle w:val="Listenabsatz"/>
        <w:tabs>
          <w:tab w:val="left" w:pos="560"/>
        </w:tabs>
        <w:spacing w:before="52"/>
        <w:ind w:left="205" w:right="1364"/>
        <w:rPr>
          <w:sz w:val="24"/>
        </w:rPr>
      </w:pPr>
      <w:r>
        <w:rPr>
          <w:sz w:val="24"/>
        </w:rPr>
        <w:t>a)</w:t>
      </w:r>
      <w:r w:rsidR="00B86196">
        <w:rPr>
          <w:sz w:val="24"/>
        </w:rPr>
        <w:t xml:space="preserve"> </w:t>
      </w:r>
      <w:r w:rsidR="00C02948">
        <w:rPr>
          <w:sz w:val="24"/>
        </w:rPr>
        <w:t xml:space="preserve">Die Ansuchen werden von der Hochschülerinnen- und Hochschülerschaft </w:t>
      </w:r>
      <w:r w:rsidR="000C6A24">
        <w:rPr>
          <w:sz w:val="24"/>
        </w:rPr>
        <w:t xml:space="preserve">Salzburg </w:t>
      </w:r>
      <w:r w:rsidR="00C02948">
        <w:rPr>
          <w:sz w:val="24"/>
        </w:rPr>
        <w:t>bearbeitet. Die Anträge werden von einem Team, bestehend aus Mitarbeiter</w:t>
      </w:r>
      <w:r w:rsidR="00B86196">
        <w:rPr>
          <w:sz w:val="24"/>
        </w:rPr>
        <w:t>/</w:t>
      </w:r>
      <w:proofErr w:type="spellStart"/>
      <w:r w:rsidR="00B86196">
        <w:rPr>
          <w:sz w:val="24"/>
        </w:rPr>
        <w:t>innen</w:t>
      </w:r>
      <w:r w:rsidR="00C02948">
        <w:rPr>
          <w:sz w:val="24"/>
        </w:rPr>
        <w:t>des</w:t>
      </w:r>
      <w:proofErr w:type="spellEnd"/>
      <w:r w:rsidR="00C02948">
        <w:rPr>
          <w:sz w:val="24"/>
        </w:rPr>
        <w:t xml:space="preserve"> Sozialreferats und</w:t>
      </w:r>
      <w:r w:rsidR="00B86196">
        <w:rPr>
          <w:sz w:val="24"/>
        </w:rPr>
        <w:t xml:space="preserve"> der</w:t>
      </w:r>
      <w:r w:rsidR="00BE228B">
        <w:rPr>
          <w:sz w:val="24"/>
        </w:rPr>
        <w:t>/dem</w:t>
      </w:r>
      <w:r w:rsidR="00B86196">
        <w:rPr>
          <w:sz w:val="24"/>
        </w:rPr>
        <w:t xml:space="preserve"> Vorsitzenden bzw. einer oder einem ihrer Stellvertreter/innen</w:t>
      </w:r>
      <w:r w:rsidR="00C02948">
        <w:rPr>
          <w:sz w:val="24"/>
        </w:rPr>
        <w:t>, bearbeitet, wobei im Bedarfsfall für vorbereitende Tätigkeiten auch Mitarbeiter</w:t>
      </w:r>
      <w:r w:rsidR="00B86196">
        <w:rPr>
          <w:sz w:val="24"/>
        </w:rPr>
        <w:t>/innen</w:t>
      </w:r>
      <w:r w:rsidR="00C02948">
        <w:rPr>
          <w:sz w:val="24"/>
        </w:rPr>
        <w:t xml:space="preserve"> anderer Referate sowie Angestellte der ÖH hinzugezogen werden. Jeder Antrag wird vor seiner Auszahlung bzw. Ablehnung durch die</w:t>
      </w:r>
      <w:r w:rsidR="00B86196">
        <w:rPr>
          <w:sz w:val="24"/>
        </w:rPr>
        <w:t>/den</w:t>
      </w:r>
      <w:r w:rsidR="000A2E84">
        <w:rPr>
          <w:sz w:val="24"/>
        </w:rPr>
        <w:t xml:space="preserve"> </w:t>
      </w:r>
      <w:r w:rsidR="00C02948">
        <w:rPr>
          <w:sz w:val="24"/>
        </w:rPr>
        <w:t>Sozialreferent</w:t>
      </w:r>
      <w:r w:rsidR="000A2E84">
        <w:rPr>
          <w:sz w:val="24"/>
        </w:rPr>
        <w:t>/</w:t>
      </w:r>
      <w:r w:rsidR="00C02948">
        <w:rPr>
          <w:sz w:val="24"/>
        </w:rPr>
        <w:t xml:space="preserve">in, </w:t>
      </w:r>
      <w:r w:rsidR="00B86196">
        <w:rPr>
          <w:sz w:val="24"/>
        </w:rPr>
        <w:t>die/</w:t>
      </w:r>
      <w:r w:rsidR="00C02948">
        <w:rPr>
          <w:sz w:val="24"/>
        </w:rPr>
        <w:t>den Wirtschaftsreferent</w:t>
      </w:r>
      <w:r w:rsidR="00B86196">
        <w:rPr>
          <w:sz w:val="24"/>
        </w:rPr>
        <w:t>/in</w:t>
      </w:r>
      <w:r w:rsidR="00C02948">
        <w:rPr>
          <w:sz w:val="24"/>
        </w:rPr>
        <w:t xml:space="preserve"> und d</w:t>
      </w:r>
      <w:r w:rsidR="00B86196">
        <w:rPr>
          <w:sz w:val="24"/>
        </w:rPr>
        <w:t>ie/</w:t>
      </w:r>
      <w:proofErr w:type="gramStart"/>
      <w:r w:rsidR="00B86196">
        <w:rPr>
          <w:sz w:val="24"/>
        </w:rPr>
        <w:t>den</w:t>
      </w:r>
      <w:r w:rsidR="00C02948">
        <w:rPr>
          <w:sz w:val="24"/>
        </w:rPr>
        <w:t xml:space="preserve"> Vorsitzende</w:t>
      </w:r>
      <w:proofErr w:type="gramEnd"/>
      <w:r w:rsidR="00B86196">
        <w:rPr>
          <w:sz w:val="24"/>
        </w:rPr>
        <w:t>/</w:t>
      </w:r>
      <w:r w:rsidR="00C02948">
        <w:rPr>
          <w:sz w:val="24"/>
        </w:rPr>
        <w:t>n geprüft und</w:t>
      </w:r>
      <w:r w:rsidR="00C02948">
        <w:rPr>
          <w:spacing w:val="-10"/>
          <w:sz w:val="24"/>
        </w:rPr>
        <w:t xml:space="preserve"> </w:t>
      </w:r>
      <w:r w:rsidR="00C02948">
        <w:rPr>
          <w:sz w:val="24"/>
        </w:rPr>
        <w:t>bestätigt.</w:t>
      </w:r>
    </w:p>
    <w:p w14:paraId="25F517F0" w14:textId="77777777" w:rsidR="005A5664" w:rsidRDefault="005A5664">
      <w:pPr>
        <w:pStyle w:val="Textkrper"/>
      </w:pPr>
    </w:p>
    <w:p w14:paraId="46A42343" w14:textId="0C4829D5" w:rsidR="00E840ED" w:rsidRDefault="00E840ED">
      <w:pPr>
        <w:pStyle w:val="Textkrper"/>
      </w:pPr>
      <w:r>
        <w:t xml:space="preserve">  b) Die Bearbeitungszeit pro Antrag beträgt, je nach Auslastung, </w:t>
      </w:r>
      <w:r w:rsidR="00B86196">
        <w:t xml:space="preserve">bis zu </w:t>
      </w:r>
      <w:r>
        <w:t>eine</w:t>
      </w:r>
      <w:r w:rsidR="00B86196">
        <w:t>m</w:t>
      </w:r>
      <w:r>
        <w:t xml:space="preserve"> Monat. </w:t>
      </w:r>
    </w:p>
    <w:p w14:paraId="21E98959" w14:textId="77777777" w:rsidR="00E840ED" w:rsidRDefault="00E840ED">
      <w:pPr>
        <w:pStyle w:val="Textkrper"/>
      </w:pPr>
    </w:p>
    <w:p w14:paraId="1746E42A" w14:textId="77777777" w:rsidR="005A5664" w:rsidRDefault="005A5664">
      <w:pPr>
        <w:pStyle w:val="Listenabsatz"/>
        <w:numPr>
          <w:ilvl w:val="1"/>
          <w:numId w:val="9"/>
        </w:numPr>
        <w:tabs>
          <w:tab w:val="left" w:pos="508"/>
        </w:tabs>
        <w:ind w:left="507" w:hanging="303"/>
        <w:rPr>
          <w:sz w:val="24"/>
        </w:rPr>
      </w:pPr>
    </w:p>
    <w:p w14:paraId="15ABE804" w14:textId="77777777" w:rsidR="005A5664" w:rsidRDefault="005A5664">
      <w:pPr>
        <w:pStyle w:val="Textkrper"/>
        <w:spacing w:before="4"/>
      </w:pPr>
    </w:p>
    <w:p w14:paraId="7EF0A33D" w14:textId="49BF07FC" w:rsidR="005A5664" w:rsidRDefault="00C02948">
      <w:pPr>
        <w:pStyle w:val="Listenabsatz"/>
        <w:numPr>
          <w:ilvl w:val="0"/>
          <w:numId w:val="5"/>
        </w:numPr>
        <w:tabs>
          <w:tab w:val="left" w:pos="566"/>
        </w:tabs>
        <w:rPr>
          <w:sz w:val="24"/>
        </w:rPr>
      </w:pPr>
      <w:r>
        <w:rPr>
          <w:sz w:val="24"/>
        </w:rPr>
        <w:t>Es sind insgesamt</w:t>
      </w:r>
      <w:r w:rsidR="000C6A24">
        <w:rPr>
          <w:sz w:val="24"/>
        </w:rPr>
        <w:t xml:space="preserve"> </w:t>
      </w:r>
      <w:r w:rsidR="000A2E84" w:rsidRPr="000A2E84">
        <w:rPr>
          <w:sz w:val="24"/>
        </w:rPr>
        <w:t>50.000 Euro</w:t>
      </w:r>
      <w:r w:rsidRPr="000A2E84">
        <w:rPr>
          <w:spacing w:val="-9"/>
          <w:sz w:val="24"/>
        </w:rPr>
        <w:t xml:space="preserve"> </w:t>
      </w:r>
      <w:r w:rsidRPr="000A2E84">
        <w:rPr>
          <w:sz w:val="24"/>
        </w:rPr>
        <w:t>budgetiert</w:t>
      </w:r>
      <w:r>
        <w:rPr>
          <w:sz w:val="24"/>
        </w:rPr>
        <w:t>.</w:t>
      </w:r>
    </w:p>
    <w:p w14:paraId="70B3476E" w14:textId="77777777" w:rsidR="005A5664" w:rsidRDefault="005A5664">
      <w:pPr>
        <w:pStyle w:val="Textkrper"/>
        <w:spacing w:before="11"/>
        <w:rPr>
          <w:sz w:val="23"/>
        </w:rPr>
      </w:pPr>
    </w:p>
    <w:p w14:paraId="2356CAED" w14:textId="1F5C45BD" w:rsidR="005A5664" w:rsidRPr="00843BF2" w:rsidRDefault="00576B64" w:rsidP="000A2E84">
      <w:pPr>
        <w:pStyle w:val="Listenabsatz"/>
        <w:numPr>
          <w:ilvl w:val="0"/>
          <w:numId w:val="5"/>
        </w:numPr>
        <w:tabs>
          <w:tab w:val="left" w:pos="404"/>
        </w:tabs>
        <w:ind w:left="205" w:right="1254" w:firstLine="0"/>
      </w:pPr>
      <w:r w:rsidRPr="00843BF2">
        <w:rPr>
          <w:sz w:val="24"/>
        </w:rPr>
        <w:t xml:space="preserve"> </w:t>
      </w:r>
      <w:r w:rsidR="00C02948" w:rsidRPr="00843BF2">
        <w:rPr>
          <w:sz w:val="24"/>
        </w:rPr>
        <w:t xml:space="preserve">Sollte das verfügbare Budget vollständig ausgeschöpft werden kann in den Gremien der ÖH eine Erhöhung beschlossen werden. </w:t>
      </w:r>
    </w:p>
    <w:p w14:paraId="4AB61A93" w14:textId="77777777" w:rsidR="00843BF2" w:rsidRDefault="00843BF2" w:rsidP="00843BF2">
      <w:pPr>
        <w:pStyle w:val="Listenabsatz"/>
      </w:pPr>
    </w:p>
    <w:p w14:paraId="31EC20E1" w14:textId="77777777" w:rsidR="00843BF2" w:rsidRPr="00843BF2" w:rsidRDefault="00843BF2" w:rsidP="00843BF2">
      <w:pPr>
        <w:pStyle w:val="Listenabsatz"/>
        <w:tabs>
          <w:tab w:val="left" w:pos="404"/>
        </w:tabs>
        <w:ind w:left="205" w:right="1254"/>
      </w:pPr>
    </w:p>
    <w:p w14:paraId="53B3A03E" w14:textId="77777777" w:rsidR="005A5664" w:rsidRDefault="00C02948">
      <w:pPr>
        <w:pStyle w:val="Listenabsatz"/>
        <w:numPr>
          <w:ilvl w:val="1"/>
          <w:numId w:val="9"/>
        </w:numPr>
        <w:tabs>
          <w:tab w:val="left" w:pos="561"/>
        </w:tabs>
        <w:ind w:left="561" w:hanging="356"/>
        <w:rPr>
          <w:sz w:val="24"/>
        </w:rPr>
      </w:pPr>
      <w:r>
        <w:rPr>
          <w:sz w:val="24"/>
        </w:rPr>
        <w:t>Die Entscheidung über ein Ansuchen wird dem/der Antragsteller/in schriftlich</w:t>
      </w:r>
      <w:r w:rsidR="00E33023">
        <w:rPr>
          <w:sz w:val="24"/>
        </w:rPr>
        <w:t xml:space="preserve"> per E-Mail</w:t>
      </w:r>
      <w:r>
        <w:rPr>
          <w:spacing w:val="-13"/>
          <w:sz w:val="24"/>
        </w:rPr>
        <w:t xml:space="preserve"> </w:t>
      </w:r>
      <w:r>
        <w:rPr>
          <w:sz w:val="24"/>
        </w:rPr>
        <w:t>mitgeteilt.</w:t>
      </w:r>
    </w:p>
    <w:p w14:paraId="2D174291" w14:textId="77777777" w:rsidR="005E5457" w:rsidRPr="005E5457" w:rsidRDefault="005E5457" w:rsidP="005E5457">
      <w:pPr>
        <w:pStyle w:val="Listenabsatz"/>
        <w:tabs>
          <w:tab w:val="left" w:pos="561"/>
        </w:tabs>
        <w:ind w:left="561"/>
        <w:rPr>
          <w:sz w:val="24"/>
        </w:rPr>
      </w:pPr>
    </w:p>
    <w:p w14:paraId="7061788F" w14:textId="77777777" w:rsidR="005E5457" w:rsidRPr="002B1951" w:rsidRDefault="005E5457">
      <w:pPr>
        <w:pStyle w:val="Listenabsatz"/>
        <w:numPr>
          <w:ilvl w:val="1"/>
          <w:numId w:val="9"/>
        </w:numPr>
        <w:tabs>
          <w:tab w:val="left" w:pos="561"/>
        </w:tabs>
        <w:ind w:left="561" w:hanging="356"/>
        <w:rPr>
          <w:sz w:val="24"/>
          <w:szCs w:val="24"/>
        </w:rPr>
      </w:pPr>
      <w:r w:rsidRPr="000A2E84">
        <w:rPr>
          <w:sz w:val="24"/>
          <w:szCs w:val="24"/>
        </w:rPr>
        <w:t xml:space="preserve">Der/Die Antragsteller/in bekommt bei allen Änderungen am Antrag den Status per </w:t>
      </w:r>
      <w:proofErr w:type="gramStart"/>
      <w:r w:rsidRPr="000A2E84">
        <w:rPr>
          <w:sz w:val="24"/>
          <w:szCs w:val="24"/>
        </w:rPr>
        <w:t>Email</w:t>
      </w:r>
      <w:proofErr w:type="gramEnd"/>
      <w:r w:rsidRPr="000A2E84">
        <w:rPr>
          <w:sz w:val="24"/>
          <w:szCs w:val="24"/>
        </w:rPr>
        <w:t xml:space="preserve"> mitgeteilt.</w:t>
      </w:r>
    </w:p>
    <w:p w14:paraId="665AF584" w14:textId="77777777" w:rsidR="005A5664" w:rsidRDefault="005A5664">
      <w:pPr>
        <w:pStyle w:val="Textkrper"/>
        <w:spacing w:before="3"/>
        <w:rPr>
          <w:sz w:val="20"/>
        </w:rPr>
      </w:pPr>
    </w:p>
    <w:p w14:paraId="4A89B4A0" w14:textId="77777777" w:rsidR="005A5664" w:rsidRDefault="00C02948">
      <w:pPr>
        <w:pStyle w:val="Listenabsatz"/>
        <w:numPr>
          <w:ilvl w:val="1"/>
          <w:numId w:val="9"/>
        </w:numPr>
        <w:tabs>
          <w:tab w:val="left" w:pos="556"/>
        </w:tabs>
        <w:ind w:left="556" w:hanging="356"/>
        <w:rPr>
          <w:sz w:val="24"/>
        </w:rPr>
      </w:pPr>
      <w:r>
        <w:rPr>
          <w:sz w:val="24"/>
        </w:rPr>
        <w:t>Studierende, deren Ansuchen abgelehnt werden,</w:t>
      </w:r>
      <w:r>
        <w:rPr>
          <w:spacing w:val="-13"/>
          <w:sz w:val="24"/>
        </w:rPr>
        <w:t xml:space="preserve"> </w:t>
      </w:r>
      <w:r>
        <w:rPr>
          <w:sz w:val="24"/>
        </w:rPr>
        <w:t>können</w:t>
      </w:r>
    </w:p>
    <w:p w14:paraId="1FE338A4" w14:textId="77777777" w:rsidR="005A5664" w:rsidRDefault="005A5664">
      <w:pPr>
        <w:pStyle w:val="Textkrper"/>
        <w:spacing w:before="11"/>
        <w:rPr>
          <w:sz w:val="20"/>
        </w:rPr>
      </w:pPr>
    </w:p>
    <w:p w14:paraId="6B00AF3C" w14:textId="77777777" w:rsidR="005A5664" w:rsidRPr="00E33023" w:rsidRDefault="00C02948" w:rsidP="009A788D">
      <w:pPr>
        <w:pStyle w:val="Listenabsatz"/>
        <w:numPr>
          <w:ilvl w:val="0"/>
          <w:numId w:val="4"/>
        </w:numPr>
        <w:tabs>
          <w:tab w:val="left" w:pos="441"/>
        </w:tabs>
        <w:spacing w:before="3" w:line="216" w:lineRule="auto"/>
        <w:ind w:right="1864" w:hanging="5"/>
        <w:jc w:val="both"/>
        <w:rPr>
          <w:sz w:val="21"/>
        </w:rPr>
      </w:pPr>
      <w:r>
        <w:rPr>
          <w:sz w:val="24"/>
        </w:rPr>
        <w:t xml:space="preserve">eine schriftliche Begründung über die Gründe der Ablehnung des Antrags verlangen. </w:t>
      </w:r>
    </w:p>
    <w:p w14:paraId="144F91D4" w14:textId="77777777" w:rsidR="00E33023" w:rsidRPr="00E33023" w:rsidRDefault="00E33023" w:rsidP="00E33023">
      <w:pPr>
        <w:pStyle w:val="Listenabsatz"/>
        <w:tabs>
          <w:tab w:val="left" w:pos="441"/>
        </w:tabs>
        <w:spacing w:before="3" w:line="216" w:lineRule="auto"/>
        <w:ind w:left="205" w:right="1864"/>
        <w:jc w:val="both"/>
        <w:rPr>
          <w:sz w:val="21"/>
        </w:rPr>
      </w:pPr>
    </w:p>
    <w:p w14:paraId="4B9A1D66" w14:textId="77777777" w:rsidR="005A5664" w:rsidRDefault="00C02948">
      <w:pPr>
        <w:pStyle w:val="Listenabsatz"/>
        <w:numPr>
          <w:ilvl w:val="0"/>
          <w:numId w:val="4"/>
        </w:numPr>
        <w:tabs>
          <w:tab w:val="left" w:pos="451"/>
        </w:tabs>
        <w:spacing w:line="216" w:lineRule="auto"/>
        <w:ind w:right="1839" w:hanging="5"/>
        <w:rPr>
          <w:sz w:val="24"/>
        </w:rPr>
      </w:pPr>
      <w:r>
        <w:rPr>
          <w:sz w:val="24"/>
        </w:rPr>
        <w:t xml:space="preserve">innerhalb von 3 Tagen ab Mitteilung der Ablehnung bzw. ab Eingang der schriftlichen Begründung, sofern diese verlangt wurde, einmalig </w:t>
      </w:r>
      <w:r w:rsidR="00E33023">
        <w:rPr>
          <w:sz w:val="24"/>
        </w:rPr>
        <w:t xml:space="preserve">und zusammen mit einer sachlichen Begründung </w:t>
      </w:r>
      <w:r>
        <w:rPr>
          <w:spacing w:val="-3"/>
          <w:sz w:val="24"/>
        </w:rPr>
        <w:t xml:space="preserve">um </w:t>
      </w:r>
      <w:r>
        <w:rPr>
          <w:sz w:val="24"/>
        </w:rPr>
        <w:t>Wiederbearbeitung ersuchen. Das Ansuchen auf Wiederbearbeitung hat in schriftlicher Form zu</w:t>
      </w:r>
      <w:r>
        <w:rPr>
          <w:spacing w:val="-8"/>
          <w:sz w:val="24"/>
        </w:rPr>
        <w:t xml:space="preserve"> </w:t>
      </w:r>
      <w:r>
        <w:rPr>
          <w:sz w:val="24"/>
        </w:rPr>
        <w:t>erfolgen.</w:t>
      </w:r>
    </w:p>
    <w:p w14:paraId="7266B269" w14:textId="77777777" w:rsidR="005A5664" w:rsidRDefault="005A5664">
      <w:pPr>
        <w:pStyle w:val="Textkrper"/>
        <w:spacing w:before="9"/>
        <w:rPr>
          <w:sz w:val="22"/>
        </w:rPr>
      </w:pPr>
    </w:p>
    <w:p w14:paraId="68D7569C" w14:textId="77777777" w:rsidR="005A5664" w:rsidRDefault="00C02948">
      <w:pPr>
        <w:pStyle w:val="Listenabsatz"/>
        <w:numPr>
          <w:ilvl w:val="1"/>
          <w:numId w:val="9"/>
        </w:numPr>
        <w:tabs>
          <w:tab w:val="left" w:pos="556"/>
        </w:tabs>
        <w:spacing w:line="228" w:lineRule="auto"/>
        <w:ind w:left="205" w:right="1984" w:hanging="5"/>
        <w:rPr>
          <w:sz w:val="24"/>
        </w:rPr>
      </w:pPr>
      <w:r>
        <w:rPr>
          <w:sz w:val="24"/>
        </w:rPr>
        <w:t xml:space="preserve">Wenn der/die Antragssteller/in nachweislich versucht, die ÖH Uni </w:t>
      </w:r>
      <w:r w:rsidR="00E33023">
        <w:rPr>
          <w:sz w:val="24"/>
        </w:rPr>
        <w:t>Salzburg</w:t>
      </w:r>
      <w:r>
        <w:rPr>
          <w:sz w:val="24"/>
        </w:rPr>
        <w:t xml:space="preserve"> durch unwahre oder unvollständige Angaben oder Unterlagen zu täuschen, ist der Antrag abzulehnen.</w:t>
      </w:r>
    </w:p>
    <w:p w14:paraId="2822913D" w14:textId="77777777" w:rsidR="005A5664" w:rsidRDefault="005A5664">
      <w:pPr>
        <w:pStyle w:val="Textkrper"/>
        <w:spacing w:before="9"/>
        <w:rPr>
          <w:sz w:val="22"/>
        </w:rPr>
      </w:pPr>
    </w:p>
    <w:p w14:paraId="512AA095" w14:textId="77777777" w:rsidR="005A5664" w:rsidRDefault="00C02948">
      <w:pPr>
        <w:pStyle w:val="Listenabsatz"/>
        <w:numPr>
          <w:ilvl w:val="1"/>
          <w:numId w:val="9"/>
        </w:numPr>
        <w:tabs>
          <w:tab w:val="left" w:pos="556"/>
        </w:tabs>
        <w:spacing w:before="1" w:line="225" w:lineRule="auto"/>
        <w:ind w:left="205" w:right="2169" w:hanging="5"/>
        <w:rPr>
          <w:sz w:val="24"/>
        </w:rPr>
      </w:pPr>
      <w:r>
        <w:rPr>
          <w:sz w:val="24"/>
        </w:rPr>
        <w:t>Änderungen an den im Antrag angegebenen Daten sind der ÖH U</w:t>
      </w:r>
      <w:r w:rsidR="002353F8">
        <w:rPr>
          <w:sz w:val="24"/>
        </w:rPr>
        <w:t xml:space="preserve">ni Salzburg </w:t>
      </w:r>
      <w:r>
        <w:rPr>
          <w:sz w:val="24"/>
        </w:rPr>
        <w:t>zu melden.</w:t>
      </w:r>
    </w:p>
    <w:p w14:paraId="6B5F62A5" w14:textId="77777777" w:rsidR="005A5664" w:rsidRDefault="005A5664">
      <w:pPr>
        <w:pStyle w:val="Textkrper"/>
        <w:spacing w:before="5"/>
        <w:rPr>
          <w:sz w:val="22"/>
        </w:rPr>
      </w:pPr>
    </w:p>
    <w:p w14:paraId="45585112" w14:textId="77777777" w:rsidR="005A5664" w:rsidRDefault="00C02948">
      <w:pPr>
        <w:pStyle w:val="Listenabsatz"/>
        <w:numPr>
          <w:ilvl w:val="1"/>
          <w:numId w:val="9"/>
        </w:numPr>
        <w:tabs>
          <w:tab w:val="left" w:pos="556"/>
        </w:tabs>
        <w:spacing w:before="1" w:line="230" w:lineRule="auto"/>
        <w:ind w:left="205" w:right="1887" w:hanging="5"/>
        <w:jc w:val="both"/>
        <w:rPr>
          <w:sz w:val="24"/>
        </w:rPr>
      </w:pPr>
      <w:r>
        <w:rPr>
          <w:sz w:val="24"/>
        </w:rPr>
        <w:t>Unterstützungen, die durch unwahre oder unvollständige Angaben oder auf</w:t>
      </w:r>
      <w:r>
        <w:rPr>
          <w:spacing w:val="-37"/>
          <w:sz w:val="24"/>
        </w:rPr>
        <w:t xml:space="preserve"> </w:t>
      </w:r>
      <w:r>
        <w:rPr>
          <w:sz w:val="24"/>
        </w:rPr>
        <w:t>andere gesetzwidrige Art erlangt wurde, sind</w:t>
      </w:r>
      <w:r>
        <w:rPr>
          <w:spacing w:val="-5"/>
          <w:sz w:val="24"/>
        </w:rPr>
        <w:t xml:space="preserve"> </w:t>
      </w:r>
      <w:r>
        <w:rPr>
          <w:sz w:val="24"/>
        </w:rPr>
        <w:t>zurückzuzahlen.</w:t>
      </w:r>
    </w:p>
    <w:p w14:paraId="682B0690" w14:textId="77777777" w:rsidR="005A5664" w:rsidRDefault="005A5664">
      <w:pPr>
        <w:pStyle w:val="Textkrper"/>
        <w:spacing w:before="1"/>
        <w:rPr>
          <w:sz w:val="22"/>
        </w:rPr>
      </w:pPr>
    </w:p>
    <w:p w14:paraId="55A7B926" w14:textId="77777777" w:rsidR="005A5664" w:rsidRDefault="00C02948">
      <w:pPr>
        <w:pStyle w:val="Listenabsatz"/>
        <w:numPr>
          <w:ilvl w:val="1"/>
          <w:numId w:val="9"/>
        </w:numPr>
        <w:tabs>
          <w:tab w:val="left" w:pos="556"/>
        </w:tabs>
        <w:spacing w:line="228" w:lineRule="auto"/>
        <w:ind w:left="205" w:right="1714" w:hanging="5"/>
        <w:rPr>
          <w:sz w:val="24"/>
        </w:rPr>
      </w:pPr>
      <w:r>
        <w:rPr>
          <w:sz w:val="24"/>
        </w:rPr>
        <w:t xml:space="preserve">Die Kenntnis jedes Sachverhalts, der seit der Unterstützungszuerkennung ein </w:t>
      </w:r>
      <w:r>
        <w:rPr>
          <w:sz w:val="24"/>
        </w:rPr>
        <w:lastRenderedPageBreak/>
        <w:t xml:space="preserve">Zurückzahlen der Unterstützung zur Folge haben würde, ist der ÖH Uni </w:t>
      </w:r>
      <w:r w:rsidR="002353F8">
        <w:rPr>
          <w:sz w:val="24"/>
        </w:rPr>
        <w:t>Salzburg</w:t>
      </w:r>
      <w:r>
        <w:rPr>
          <w:sz w:val="24"/>
        </w:rPr>
        <w:t xml:space="preserve"> binnen 7 Tagen </w:t>
      </w:r>
      <w:r w:rsidR="002353F8">
        <w:rPr>
          <w:sz w:val="24"/>
        </w:rPr>
        <w:t xml:space="preserve">verpflichtend </w:t>
      </w:r>
      <w:r>
        <w:rPr>
          <w:sz w:val="24"/>
        </w:rPr>
        <w:t>zu</w:t>
      </w:r>
      <w:r>
        <w:rPr>
          <w:spacing w:val="-1"/>
          <w:sz w:val="24"/>
        </w:rPr>
        <w:t xml:space="preserve"> </w:t>
      </w:r>
      <w:r>
        <w:rPr>
          <w:sz w:val="24"/>
        </w:rPr>
        <w:t>melden.</w:t>
      </w:r>
    </w:p>
    <w:p w14:paraId="4D42062E" w14:textId="77777777" w:rsidR="005A5664" w:rsidRDefault="005A5664">
      <w:pPr>
        <w:pStyle w:val="Textkrper"/>
        <w:rPr>
          <w:sz w:val="20"/>
        </w:rPr>
      </w:pPr>
    </w:p>
    <w:p w14:paraId="7CB83391" w14:textId="77777777" w:rsidR="005A5664" w:rsidRDefault="00C02948">
      <w:pPr>
        <w:pStyle w:val="Listenabsatz"/>
        <w:numPr>
          <w:ilvl w:val="1"/>
          <w:numId w:val="9"/>
        </w:numPr>
        <w:tabs>
          <w:tab w:val="left" w:pos="556"/>
        </w:tabs>
        <w:spacing w:before="52" w:line="281" w:lineRule="exact"/>
        <w:ind w:left="556" w:hanging="356"/>
        <w:rPr>
          <w:sz w:val="24"/>
        </w:rPr>
      </w:pPr>
      <w:r>
        <w:rPr>
          <w:sz w:val="24"/>
        </w:rPr>
        <w:t>Wenn</w:t>
      </w:r>
    </w:p>
    <w:p w14:paraId="419F42A1" w14:textId="77777777" w:rsidR="005A5664" w:rsidRDefault="00C02948">
      <w:pPr>
        <w:pStyle w:val="Listenabsatz"/>
        <w:numPr>
          <w:ilvl w:val="0"/>
          <w:numId w:val="3"/>
        </w:numPr>
        <w:tabs>
          <w:tab w:val="left" w:pos="441"/>
        </w:tabs>
        <w:spacing w:before="2" w:line="225" w:lineRule="auto"/>
        <w:ind w:right="1400" w:firstLine="0"/>
        <w:rPr>
          <w:sz w:val="24"/>
        </w:rPr>
      </w:pPr>
      <w:r>
        <w:rPr>
          <w:sz w:val="24"/>
        </w:rPr>
        <w:t>aus</w:t>
      </w:r>
      <w:r>
        <w:rPr>
          <w:spacing w:val="-3"/>
          <w:sz w:val="24"/>
        </w:rPr>
        <w:t xml:space="preserve"> </w:t>
      </w:r>
      <w:r>
        <w:rPr>
          <w:sz w:val="24"/>
        </w:rPr>
        <w:t>dem</w:t>
      </w:r>
      <w:r>
        <w:rPr>
          <w:spacing w:val="-4"/>
          <w:sz w:val="24"/>
        </w:rPr>
        <w:t xml:space="preserve"> </w:t>
      </w:r>
      <w:r>
        <w:rPr>
          <w:sz w:val="24"/>
        </w:rPr>
        <w:t>Antrag</w:t>
      </w:r>
      <w:r>
        <w:rPr>
          <w:spacing w:val="-7"/>
          <w:sz w:val="24"/>
        </w:rPr>
        <w:t xml:space="preserve"> </w:t>
      </w:r>
      <w:r>
        <w:rPr>
          <w:sz w:val="24"/>
        </w:rPr>
        <w:t>zu</w:t>
      </w:r>
      <w:r>
        <w:rPr>
          <w:spacing w:val="-3"/>
          <w:sz w:val="24"/>
        </w:rPr>
        <w:t xml:space="preserve"> </w:t>
      </w:r>
      <w:r>
        <w:rPr>
          <w:sz w:val="24"/>
        </w:rPr>
        <w:t>wenige</w:t>
      </w:r>
      <w:r>
        <w:rPr>
          <w:spacing w:val="-3"/>
          <w:sz w:val="24"/>
        </w:rPr>
        <w:t xml:space="preserve"> </w:t>
      </w:r>
      <w:r>
        <w:rPr>
          <w:sz w:val="24"/>
        </w:rPr>
        <w:t>Informationen</w:t>
      </w:r>
      <w:r>
        <w:rPr>
          <w:spacing w:val="-4"/>
          <w:sz w:val="24"/>
        </w:rPr>
        <w:t xml:space="preserve"> </w:t>
      </w:r>
      <w:r>
        <w:rPr>
          <w:sz w:val="24"/>
        </w:rPr>
        <w:t>hervorgehen,</w:t>
      </w:r>
      <w:r>
        <w:rPr>
          <w:spacing w:val="-4"/>
          <w:sz w:val="24"/>
        </w:rPr>
        <w:t xml:space="preserve"> </w:t>
      </w:r>
      <w:r>
        <w:rPr>
          <w:sz w:val="24"/>
        </w:rPr>
        <w:t>ob</w:t>
      </w:r>
      <w:r>
        <w:rPr>
          <w:spacing w:val="-4"/>
          <w:sz w:val="24"/>
        </w:rPr>
        <w:t xml:space="preserve"> </w:t>
      </w:r>
      <w:r>
        <w:rPr>
          <w:sz w:val="24"/>
        </w:rPr>
        <w:t>der/die</w:t>
      </w:r>
      <w:r>
        <w:rPr>
          <w:spacing w:val="-7"/>
          <w:sz w:val="24"/>
        </w:rPr>
        <w:t xml:space="preserve"> </w:t>
      </w:r>
      <w:r>
        <w:rPr>
          <w:sz w:val="24"/>
        </w:rPr>
        <w:t>Antragssteller/in</w:t>
      </w:r>
      <w:r>
        <w:rPr>
          <w:spacing w:val="-8"/>
          <w:sz w:val="24"/>
        </w:rPr>
        <w:t xml:space="preserve"> </w:t>
      </w:r>
      <w:r>
        <w:rPr>
          <w:sz w:val="24"/>
        </w:rPr>
        <w:t>sozial bedürftig</w:t>
      </w:r>
      <w:r>
        <w:rPr>
          <w:spacing w:val="1"/>
          <w:sz w:val="24"/>
        </w:rPr>
        <w:t xml:space="preserve"> </w:t>
      </w:r>
      <w:r>
        <w:rPr>
          <w:sz w:val="24"/>
        </w:rPr>
        <w:t>ist,</w:t>
      </w:r>
    </w:p>
    <w:p w14:paraId="15CBE532" w14:textId="77777777" w:rsidR="005A5664" w:rsidRDefault="005A5664">
      <w:pPr>
        <w:pStyle w:val="Textkrper"/>
        <w:rPr>
          <w:sz w:val="21"/>
        </w:rPr>
      </w:pPr>
    </w:p>
    <w:p w14:paraId="4A246650" w14:textId="77777777" w:rsidR="002353F8" w:rsidRPr="002353F8" w:rsidRDefault="00C02948" w:rsidP="002353F8">
      <w:pPr>
        <w:pStyle w:val="Listenabsatz"/>
        <w:numPr>
          <w:ilvl w:val="0"/>
          <w:numId w:val="3"/>
        </w:numPr>
        <w:tabs>
          <w:tab w:val="left" w:pos="451"/>
        </w:tabs>
        <w:ind w:left="450" w:hanging="251"/>
        <w:rPr>
          <w:sz w:val="24"/>
        </w:rPr>
      </w:pPr>
      <w:r>
        <w:rPr>
          <w:sz w:val="24"/>
        </w:rPr>
        <w:t>der Antrag unvollständig</w:t>
      </w:r>
      <w:r>
        <w:rPr>
          <w:spacing w:val="-5"/>
          <w:sz w:val="24"/>
        </w:rPr>
        <w:t xml:space="preserve"> </w:t>
      </w:r>
      <w:r>
        <w:rPr>
          <w:sz w:val="24"/>
        </w:rPr>
        <w:t>ist,</w:t>
      </w:r>
    </w:p>
    <w:p w14:paraId="7175D8E9" w14:textId="77777777" w:rsidR="005A5664" w:rsidRDefault="005A5664">
      <w:pPr>
        <w:pStyle w:val="Textkrper"/>
        <w:rPr>
          <w:sz w:val="21"/>
        </w:rPr>
      </w:pPr>
    </w:p>
    <w:p w14:paraId="510F5848" w14:textId="77777777" w:rsidR="002353F8" w:rsidRDefault="00C02948">
      <w:pPr>
        <w:pStyle w:val="Listenabsatz"/>
        <w:numPr>
          <w:ilvl w:val="0"/>
          <w:numId w:val="3"/>
        </w:numPr>
        <w:tabs>
          <w:tab w:val="left" w:pos="426"/>
        </w:tabs>
        <w:spacing w:line="446" w:lineRule="auto"/>
        <w:ind w:right="1849" w:firstLine="0"/>
        <w:rPr>
          <w:sz w:val="24"/>
        </w:rPr>
      </w:pPr>
      <w:r>
        <w:rPr>
          <w:sz w:val="24"/>
        </w:rPr>
        <w:t xml:space="preserve">oder bei gesamtheitlicher Betrachtung die soziale Bedürftigkeit zweifelhaft erscheint, </w:t>
      </w:r>
    </w:p>
    <w:p w14:paraId="54BAA2E3" w14:textId="77777777" w:rsidR="002353F8" w:rsidRPr="00646494" w:rsidRDefault="002353F8" w:rsidP="000A2E84">
      <w:pPr>
        <w:ind w:left="200"/>
        <w:rPr>
          <w:sz w:val="10"/>
          <w:szCs w:val="10"/>
        </w:rPr>
      </w:pPr>
    </w:p>
    <w:p w14:paraId="1B1A5311" w14:textId="0F85C138" w:rsidR="000A2E84" w:rsidRPr="00646494" w:rsidRDefault="002353F8" w:rsidP="000A2E84">
      <w:pPr>
        <w:pStyle w:val="Listenabsatz"/>
        <w:numPr>
          <w:ilvl w:val="0"/>
          <w:numId w:val="3"/>
        </w:numPr>
        <w:tabs>
          <w:tab w:val="left" w:pos="426"/>
        </w:tabs>
        <w:ind w:right="1849" w:firstLine="0"/>
        <w:rPr>
          <w:sz w:val="24"/>
        </w:rPr>
      </w:pPr>
      <w:r>
        <w:rPr>
          <w:sz w:val="24"/>
        </w:rPr>
        <w:t>ein mangelhafter Antrag, welcher zur Bearbeitung an den/die Antragssteller</w:t>
      </w:r>
      <w:r w:rsidR="000A2E84">
        <w:rPr>
          <w:sz w:val="24"/>
        </w:rPr>
        <w:t>/i</w:t>
      </w:r>
      <w:r>
        <w:rPr>
          <w:sz w:val="24"/>
        </w:rPr>
        <w:t xml:space="preserve">n zurückgesendet wurde, nicht innerhalt von 7 Tagen korrigiert und sachgemäß wiedereingereicht wurde, </w:t>
      </w:r>
      <w:r w:rsidR="002B1951" w:rsidRPr="000A2E84">
        <w:rPr>
          <w:sz w:val="24"/>
        </w:rPr>
        <w:t>ist das Ansuchen abzulehnen.</w:t>
      </w:r>
    </w:p>
    <w:p w14:paraId="0C93F3D2" w14:textId="77777777" w:rsidR="000A2E84" w:rsidRPr="000A2E84" w:rsidRDefault="000A2E84" w:rsidP="000A2E84">
      <w:pPr>
        <w:tabs>
          <w:tab w:val="left" w:pos="426"/>
        </w:tabs>
        <w:ind w:right="1849"/>
        <w:rPr>
          <w:sz w:val="24"/>
        </w:rPr>
      </w:pPr>
    </w:p>
    <w:p w14:paraId="2A9EA8D5" w14:textId="159C62F5" w:rsidR="005A5664" w:rsidRDefault="00C02948">
      <w:pPr>
        <w:pStyle w:val="Listenabsatz"/>
        <w:numPr>
          <w:ilvl w:val="1"/>
          <w:numId w:val="9"/>
        </w:numPr>
        <w:tabs>
          <w:tab w:val="left" w:pos="676"/>
        </w:tabs>
        <w:spacing w:before="20" w:line="225" w:lineRule="auto"/>
        <w:ind w:left="205" w:right="3027" w:hanging="5"/>
        <w:rPr>
          <w:sz w:val="24"/>
        </w:rPr>
      </w:pPr>
      <w:r>
        <w:rPr>
          <w:sz w:val="24"/>
        </w:rPr>
        <w:t>Kommt es zu einer Verletzung d</w:t>
      </w:r>
      <w:r w:rsidR="00BE228B">
        <w:rPr>
          <w:sz w:val="24"/>
        </w:rPr>
        <w:t>ieser</w:t>
      </w:r>
      <w:r>
        <w:rPr>
          <w:sz w:val="24"/>
        </w:rPr>
        <w:t xml:space="preserve"> </w:t>
      </w:r>
      <w:r w:rsidR="00BE228B">
        <w:rPr>
          <w:sz w:val="24"/>
        </w:rPr>
        <w:t xml:space="preserve">Richtlinien </w:t>
      </w:r>
      <w:r>
        <w:rPr>
          <w:sz w:val="24"/>
        </w:rPr>
        <w:t xml:space="preserve">durch den/die Antragsteller/in, behält sich die ÖH Uni </w:t>
      </w:r>
      <w:r w:rsidR="002353F8">
        <w:rPr>
          <w:sz w:val="24"/>
        </w:rPr>
        <w:t>Salzburg</w:t>
      </w:r>
      <w:r>
        <w:rPr>
          <w:sz w:val="24"/>
        </w:rPr>
        <w:t xml:space="preserve"> rechtliche Schritte</w:t>
      </w:r>
      <w:r>
        <w:rPr>
          <w:spacing w:val="-15"/>
          <w:sz w:val="24"/>
        </w:rPr>
        <w:t xml:space="preserve"> </w:t>
      </w:r>
      <w:r>
        <w:rPr>
          <w:sz w:val="24"/>
        </w:rPr>
        <w:t>vor.</w:t>
      </w:r>
    </w:p>
    <w:p w14:paraId="23BFAF8C" w14:textId="77777777" w:rsidR="005A5664" w:rsidRDefault="005A5664">
      <w:pPr>
        <w:pStyle w:val="Textkrper"/>
        <w:spacing w:before="6"/>
        <w:rPr>
          <w:sz w:val="22"/>
        </w:rPr>
      </w:pPr>
    </w:p>
    <w:p w14:paraId="0C5BED67" w14:textId="2AC9B298" w:rsidR="00BE228B" w:rsidRDefault="00BE228B" w:rsidP="000A2E84">
      <w:pPr>
        <w:pStyle w:val="Listenabsatz"/>
        <w:rPr>
          <w:sz w:val="24"/>
        </w:rPr>
      </w:pPr>
      <w:r>
        <w:rPr>
          <w:sz w:val="24"/>
        </w:rPr>
        <w:t xml:space="preserve"> </w:t>
      </w:r>
    </w:p>
    <w:p w14:paraId="3DAF3B4B" w14:textId="77777777" w:rsidR="005A5664" w:rsidRDefault="005A5664">
      <w:pPr>
        <w:pStyle w:val="Textkrper"/>
        <w:spacing w:before="5"/>
        <w:rPr>
          <w:sz w:val="22"/>
        </w:rPr>
      </w:pPr>
    </w:p>
    <w:p w14:paraId="068292E7" w14:textId="77777777" w:rsidR="005A5664" w:rsidRDefault="00C02948">
      <w:pPr>
        <w:pStyle w:val="Listenabsatz"/>
        <w:numPr>
          <w:ilvl w:val="0"/>
          <w:numId w:val="9"/>
        </w:numPr>
        <w:tabs>
          <w:tab w:val="left" w:pos="435"/>
        </w:tabs>
        <w:rPr>
          <w:sz w:val="24"/>
        </w:rPr>
      </w:pPr>
      <w:r>
        <w:rPr>
          <w:sz w:val="24"/>
        </w:rPr>
        <w:t>Vergabe</w:t>
      </w:r>
    </w:p>
    <w:p w14:paraId="5A4A558C" w14:textId="77777777" w:rsidR="005A5664" w:rsidRDefault="005A5664">
      <w:pPr>
        <w:pStyle w:val="Textkrper"/>
        <w:spacing w:before="10"/>
        <w:rPr>
          <w:sz w:val="19"/>
        </w:rPr>
      </w:pPr>
    </w:p>
    <w:p w14:paraId="70C0CD73" w14:textId="77777777" w:rsidR="005A5664" w:rsidRDefault="00C02948">
      <w:pPr>
        <w:pStyle w:val="Listenabsatz"/>
        <w:numPr>
          <w:ilvl w:val="1"/>
          <w:numId w:val="9"/>
        </w:numPr>
        <w:tabs>
          <w:tab w:val="left" w:pos="550"/>
        </w:tabs>
        <w:ind w:left="549"/>
        <w:rPr>
          <w:sz w:val="24"/>
        </w:rPr>
      </w:pPr>
      <w:r>
        <w:rPr>
          <w:sz w:val="24"/>
        </w:rPr>
        <w:t>Höhe der</w:t>
      </w:r>
      <w:r>
        <w:rPr>
          <w:spacing w:val="-3"/>
          <w:sz w:val="24"/>
        </w:rPr>
        <w:t xml:space="preserve"> </w:t>
      </w:r>
      <w:r>
        <w:rPr>
          <w:sz w:val="24"/>
        </w:rPr>
        <w:t>Unterstützungen</w:t>
      </w:r>
    </w:p>
    <w:p w14:paraId="2F969CB4" w14:textId="77777777" w:rsidR="005A5664" w:rsidRDefault="005A5664">
      <w:pPr>
        <w:pStyle w:val="Textkrper"/>
        <w:spacing w:before="4"/>
        <w:rPr>
          <w:sz w:val="21"/>
        </w:rPr>
      </w:pPr>
    </w:p>
    <w:p w14:paraId="40067CD5" w14:textId="77777777" w:rsidR="005A5664" w:rsidRDefault="00C02948">
      <w:pPr>
        <w:pStyle w:val="Listenabsatz"/>
        <w:numPr>
          <w:ilvl w:val="0"/>
          <w:numId w:val="2"/>
        </w:numPr>
        <w:tabs>
          <w:tab w:val="left" w:pos="451"/>
        </w:tabs>
        <w:spacing w:line="216" w:lineRule="auto"/>
        <w:ind w:right="1458" w:hanging="5"/>
        <w:rPr>
          <w:sz w:val="24"/>
        </w:rPr>
      </w:pPr>
      <w:r>
        <w:rPr>
          <w:sz w:val="24"/>
        </w:rPr>
        <w:t>Die Höhe der Unterstützung</w:t>
      </w:r>
      <w:r w:rsidR="009D71D1">
        <w:rPr>
          <w:sz w:val="24"/>
        </w:rPr>
        <w:t xml:space="preserve"> richtet sich nach den dazu zur Verfügung stehenden Budgetmitteln und nach der sozialen Notlage der Antragsteller/innen. </w:t>
      </w:r>
    </w:p>
    <w:p w14:paraId="53EFD03E" w14:textId="77777777" w:rsidR="005A5664" w:rsidRDefault="005A5664">
      <w:pPr>
        <w:pStyle w:val="Textkrper"/>
        <w:spacing w:before="8"/>
        <w:rPr>
          <w:sz w:val="19"/>
        </w:rPr>
      </w:pPr>
    </w:p>
    <w:p w14:paraId="3214C4B3" w14:textId="77777777" w:rsidR="005A5664" w:rsidRDefault="00C02948">
      <w:pPr>
        <w:pStyle w:val="Listenabsatz"/>
        <w:numPr>
          <w:ilvl w:val="0"/>
          <w:numId w:val="2"/>
        </w:numPr>
        <w:tabs>
          <w:tab w:val="left" w:pos="461"/>
        </w:tabs>
        <w:ind w:left="460" w:hanging="251"/>
        <w:rPr>
          <w:sz w:val="24"/>
        </w:rPr>
      </w:pPr>
      <w:r>
        <w:rPr>
          <w:sz w:val="24"/>
        </w:rPr>
        <w:t xml:space="preserve">Der Maximalbetrag für die Auszahlung beträgt </w:t>
      </w:r>
      <w:r w:rsidRPr="000A2E84">
        <w:rPr>
          <w:spacing w:val="-3"/>
          <w:sz w:val="24"/>
        </w:rPr>
        <w:t>500</w:t>
      </w:r>
      <w:r w:rsidRPr="000A2E84">
        <w:rPr>
          <w:spacing w:val="15"/>
          <w:sz w:val="24"/>
        </w:rPr>
        <w:t xml:space="preserve"> </w:t>
      </w:r>
      <w:r w:rsidRPr="000A2E84">
        <w:rPr>
          <w:sz w:val="24"/>
        </w:rPr>
        <w:t>Euro.</w:t>
      </w:r>
    </w:p>
    <w:p w14:paraId="61CAC943" w14:textId="77777777" w:rsidR="005A5664" w:rsidRDefault="005A5664">
      <w:pPr>
        <w:pStyle w:val="Textkrper"/>
        <w:spacing w:before="11"/>
        <w:rPr>
          <w:sz w:val="20"/>
        </w:rPr>
      </w:pPr>
    </w:p>
    <w:p w14:paraId="3B97FF0F" w14:textId="77777777" w:rsidR="005A5664" w:rsidRDefault="00C02948">
      <w:pPr>
        <w:pStyle w:val="Listenabsatz"/>
        <w:numPr>
          <w:ilvl w:val="0"/>
          <w:numId w:val="2"/>
        </w:numPr>
        <w:tabs>
          <w:tab w:val="left" w:pos="436"/>
        </w:tabs>
        <w:spacing w:line="216" w:lineRule="auto"/>
        <w:ind w:right="1476" w:hanging="5"/>
        <w:rPr>
          <w:sz w:val="24"/>
        </w:rPr>
      </w:pPr>
      <w:r>
        <w:rPr>
          <w:sz w:val="24"/>
        </w:rPr>
        <w:t>Dieser Betrag erhöht sich um 1</w:t>
      </w:r>
      <w:r w:rsidR="009D71D1">
        <w:rPr>
          <w:sz w:val="24"/>
        </w:rPr>
        <w:t>5</w:t>
      </w:r>
      <w:r>
        <w:rPr>
          <w:sz w:val="24"/>
        </w:rPr>
        <w:t>0 Euro pro im gemeinsamen Haushalt lebenden Kind, für das der/die Studierende unterhaltspflichtig</w:t>
      </w:r>
      <w:r>
        <w:rPr>
          <w:spacing w:val="1"/>
          <w:sz w:val="24"/>
        </w:rPr>
        <w:t xml:space="preserve"> </w:t>
      </w:r>
      <w:r>
        <w:rPr>
          <w:sz w:val="24"/>
        </w:rPr>
        <w:t>ist.</w:t>
      </w:r>
    </w:p>
    <w:p w14:paraId="5120B59E" w14:textId="77777777" w:rsidR="005A5664" w:rsidRDefault="005A5664">
      <w:pPr>
        <w:pStyle w:val="Textkrper"/>
        <w:spacing w:before="11"/>
        <w:rPr>
          <w:sz w:val="21"/>
        </w:rPr>
      </w:pPr>
    </w:p>
    <w:p w14:paraId="6EE46010" w14:textId="77777777" w:rsidR="005A5664" w:rsidRDefault="00C02948">
      <w:pPr>
        <w:pStyle w:val="Listenabsatz"/>
        <w:numPr>
          <w:ilvl w:val="1"/>
          <w:numId w:val="9"/>
        </w:numPr>
        <w:tabs>
          <w:tab w:val="left" w:pos="550"/>
        </w:tabs>
        <w:spacing w:line="216" w:lineRule="auto"/>
        <w:ind w:right="1616" w:hanging="5"/>
        <w:rPr>
          <w:sz w:val="24"/>
        </w:rPr>
      </w:pPr>
      <w:r>
        <w:rPr>
          <w:sz w:val="24"/>
        </w:rPr>
        <w:t xml:space="preserve">Kann der Antragsteller/die Antragstellerin soziale Bedürftigkeit nach 2.1 </w:t>
      </w:r>
      <w:proofErr w:type="gramStart"/>
      <w:r>
        <w:rPr>
          <w:sz w:val="24"/>
        </w:rPr>
        <w:t>c</w:t>
      </w:r>
      <w:r>
        <w:rPr>
          <w:spacing w:val="-39"/>
          <w:sz w:val="24"/>
        </w:rPr>
        <w:t xml:space="preserve"> </w:t>
      </w:r>
      <w:r w:rsidR="002353F8">
        <w:rPr>
          <w:spacing w:val="-39"/>
          <w:sz w:val="24"/>
        </w:rPr>
        <w:t xml:space="preserve"> </w:t>
      </w:r>
      <w:r>
        <w:rPr>
          <w:sz w:val="24"/>
        </w:rPr>
        <w:t>nachweisen</w:t>
      </w:r>
      <w:proofErr w:type="gramEnd"/>
      <w:r>
        <w:rPr>
          <w:sz w:val="24"/>
        </w:rPr>
        <w:t xml:space="preserve">, so ist ein verringerter Betrag auszubezahlen, </w:t>
      </w:r>
      <w:r>
        <w:rPr>
          <w:spacing w:val="-3"/>
          <w:sz w:val="24"/>
        </w:rPr>
        <w:t xml:space="preserve">da </w:t>
      </w:r>
      <w:r>
        <w:rPr>
          <w:sz w:val="24"/>
        </w:rPr>
        <w:t>der Antragsteller/die Antragstellerin aufgrund von erhöhter Sparsamkeit in der Lage war, einen</w:t>
      </w:r>
      <w:r>
        <w:rPr>
          <w:spacing w:val="-39"/>
          <w:sz w:val="24"/>
        </w:rPr>
        <w:t xml:space="preserve"> </w:t>
      </w:r>
      <w:r>
        <w:rPr>
          <w:sz w:val="24"/>
        </w:rPr>
        <w:t>Monatsüberschuss zu erzielen.</w:t>
      </w:r>
    </w:p>
    <w:p w14:paraId="4A4634B5" w14:textId="77777777" w:rsidR="005A5664" w:rsidRDefault="005A5664">
      <w:pPr>
        <w:pStyle w:val="Textkrper"/>
        <w:spacing w:before="1"/>
        <w:rPr>
          <w:sz w:val="23"/>
        </w:rPr>
      </w:pPr>
    </w:p>
    <w:p w14:paraId="0260D701" w14:textId="77777777" w:rsidR="005A5664" w:rsidRDefault="00C02948">
      <w:pPr>
        <w:pStyle w:val="Listenabsatz"/>
        <w:numPr>
          <w:ilvl w:val="1"/>
          <w:numId w:val="9"/>
        </w:numPr>
        <w:tabs>
          <w:tab w:val="left" w:pos="556"/>
        </w:tabs>
        <w:ind w:left="556" w:hanging="356"/>
        <w:rPr>
          <w:sz w:val="24"/>
        </w:rPr>
      </w:pPr>
      <w:r>
        <w:rPr>
          <w:sz w:val="24"/>
        </w:rPr>
        <w:t>Die Unterstützung erfolgt in Form einer Einmalzahlung per</w:t>
      </w:r>
      <w:r>
        <w:rPr>
          <w:spacing w:val="1"/>
          <w:sz w:val="24"/>
        </w:rPr>
        <w:t xml:space="preserve"> </w:t>
      </w:r>
      <w:r>
        <w:rPr>
          <w:sz w:val="24"/>
        </w:rPr>
        <w:t>Banküberweisung.</w:t>
      </w:r>
    </w:p>
    <w:p w14:paraId="5824ED45" w14:textId="77777777" w:rsidR="00BE228B" w:rsidRPr="000A2E84" w:rsidRDefault="00BE228B" w:rsidP="000A2E84">
      <w:pPr>
        <w:pStyle w:val="Listenabsatz"/>
        <w:rPr>
          <w:sz w:val="24"/>
        </w:rPr>
      </w:pPr>
    </w:p>
    <w:p w14:paraId="313CD4BB" w14:textId="77777777" w:rsidR="005A5664" w:rsidRDefault="005A5664">
      <w:pPr>
        <w:rPr>
          <w:sz w:val="24"/>
        </w:rPr>
      </w:pPr>
    </w:p>
    <w:p w14:paraId="05B9CF9F" w14:textId="77777777" w:rsidR="00E840ED" w:rsidRPr="00BE228B" w:rsidRDefault="00E840ED" w:rsidP="00E840ED">
      <w:pPr>
        <w:pStyle w:val="Listenabsatz"/>
        <w:numPr>
          <w:ilvl w:val="0"/>
          <w:numId w:val="9"/>
        </w:numPr>
        <w:rPr>
          <w:sz w:val="24"/>
          <w:szCs w:val="24"/>
        </w:rPr>
      </w:pPr>
      <w:r w:rsidRPr="000A2E84">
        <w:rPr>
          <w:sz w:val="24"/>
          <w:szCs w:val="24"/>
        </w:rPr>
        <w:t xml:space="preserve"> </w:t>
      </w:r>
      <w:r w:rsidRPr="00BE228B">
        <w:rPr>
          <w:sz w:val="24"/>
          <w:szCs w:val="24"/>
        </w:rPr>
        <w:t>Änderung dieser Richtlinien</w:t>
      </w:r>
    </w:p>
    <w:p w14:paraId="445EB764" w14:textId="68E353C9" w:rsidR="00E840ED" w:rsidRPr="000A2E84" w:rsidRDefault="00E840ED" w:rsidP="00E840ED">
      <w:pPr>
        <w:pStyle w:val="Listenabsatz"/>
        <w:numPr>
          <w:ilvl w:val="1"/>
          <w:numId w:val="9"/>
        </w:numPr>
        <w:ind w:hanging="58"/>
        <w:rPr>
          <w:sz w:val="24"/>
          <w:szCs w:val="24"/>
        </w:rPr>
      </w:pPr>
      <w:r w:rsidRPr="000A2E84">
        <w:rPr>
          <w:sz w:val="24"/>
          <w:szCs w:val="24"/>
        </w:rPr>
        <w:t xml:space="preserve">Änderungen sind durch die Universitätsvertretung der ÖH </w:t>
      </w:r>
      <w:r w:rsidR="00BE228B">
        <w:rPr>
          <w:sz w:val="24"/>
          <w:szCs w:val="24"/>
        </w:rPr>
        <w:t>Uni</w:t>
      </w:r>
      <w:r w:rsidR="000A2E84">
        <w:rPr>
          <w:sz w:val="24"/>
          <w:szCs w:val="24"/>
        </w:rPr>
        <w:t xml:space="preserve"> </w:t>
      </w:r>
      <w:r w:rsidRPr="000A2E84">
        <w:rPr>
          <w:sz w:val="24"/>
          <w:szCs w:val="24"/>
        </w:rPr>
        <w:t xml:space="preserve">Salzburg mit einfacher Mehrheit vorzunehmen. </w:t>
      </w:r>
    </w:p>
    <w:p w14:paraId="00AE4CC0" w14:textId="77777777" w:rsidR="00E840ED" w:rsidRPr="00BE228B" w:rsidRDefault="00E840ED" w:rsidP="00E840ED">
      <w:pPr>
        <w:pStyle w:val="Listenabsatz"/>
        <w:rPr>
          <w:sz w:val="24"/>
          <w:szCs w:val="24"/>
        </w:rPr>
      </w:pPr>
    </w:p>
    <w:p w14:paraId="39C317ED" w14:textId="77777777" w:rsidR="00E840ED" w:rsidRPr="00BE228B" w:rsidRDefault="00E840ED" w:rsidP="00E840ED">
      <w:pPr>
        <w:pStyle w:val="Listenabsatz"/>
        <w:numPr>
          <w:ilvl w:val="0"/>
          <w:numId w:val="9"/>
        </w:numPr>
        <w:rPr>
          <w:sz w:val="24"/>
          <w:szCs w:val="24"/>
        </w:rPr>
      </w:pPr>
      <w:r w:rsidRPr="000A2E84">
        <w:rPr>
          <w:sz w:val="24"/>
          <w:szCs w:val="24"/>
        </w:rPr>
        <w:t>Inkrafttreten</w:t>
      </w:r>
    </w:p>
    <w:p w14:paraId="0C799F17" w14:textId="6AAEAD02" w:rsidR="00E840ED" w:rsidRPr="00BE228B" w:rsidRDefault="00BE228B" w:rsidP="00E840ED">
      <w:pPr>
        <w:pStyle w:val="Listenabsatz"/>
        <w:numPr>
          <w:ilvl w:val="1"/>
          <w:numId w:val="9"/>
        </w:numPr>
        <w:ind w:hanging="58"/>
        <w:rPr>
          <w:sz w:val="24"/>
          <w:szCs w:val="24"/>
        </w:rPr>
        <w:sectPr w:rsidR="00E840ED" w:rsidRPr="00BE228B">
          <w:pgSz w:w="11940" w:h="16840"/>
          <w:pgMar w:top="320" w:right="240" w:bottom="280" w:left="1220" w:header="720" w:footer="720" w:gutter="0"/>
          <w:cols w:space="720"/>
        </w:sectPr>
      </w:pPr>
      <w:r>
        <w:rPr>
          <w:sz w:val="24"/>
          <w:szCs w:val="24"/>
        </w:rPr>
        <w:t xml:space="preserve">Die Richtlinie tritt mit Beschluss durch die </w:t>
      </w:r>
      <w:r w:rsidR="001217E3">
        <w:rPr>
          <w:sz w:val="24"/>
          <w:szCs w:val="24"/>
        </w:rPr>
        <w:t xml:space="preserve">Universitätsvertretung in Kraft. </w:t>
      </w:r>
      <w:r w:rsidR="00AE48CC">
        <w:rPr>
          <w:sz w:val="24"/>
          <w:szCs w:val="24"/>
        </w:rPr>
        <w:t xml:space="preserve"> Sie findet auf Anträge Anwendung, die ab</w:t>
      </w:r>
      <w:r w:rsidR="00843BF2">
        <w:rPr>
          <w:sz w:val="24"/>
          <w:szCs w:val="24"/>
        </w:rPr>
        <w:t xml:space="preserve"> 17. Dezember 202</w:t>
      </w:r>
      <w:bookmarkStart w:id="0" w:name="_GoBack"/>
      <w:bookmarkEnd w:id="0"/>
      <w:r w:rsidR="00843BF2">
        <w:rPr>
          <w:sz w:val="24"/>
          <w:szCs w:val="24"/>
        </w:rPr>
        <w:t>0</w:t>
      </w:r>
      <w:r w:rsidR="00AE48CC">
        <w:rPr>
          <w:sz w:val="24"/>
          <w:szCs w:val="24"/>
        </w:rPr>
        <w:t xml:space="preserve"> eingebracht w</w:t>
      </w:r>
      <w:r w:rsidR="00843BF2">
        <w:rPr>
          <w:sz w:val="24"/>
          <w:szCs w:val="24"/>
        </w:rPr>
        <w:t>u</w:t>
      </w:r>
      <w:r w:rsidR="00AE48CC">
        <w:rPr>
          <w:sz w:val="24"/>
          <w:szCs w:val="24"/>
        </w:rPr>
        <w:t xml:space="preserve">rden. </w:t>
      </w:r>
    </w:p>
    <w:p w14:paraId="30D8F8F1" w14:textId="77777777" w:rsidR="005A5664" w:rsidRDefault="005A5664">
      <w:pPr>
        <w:pStyle w:val="Textkrper"/>
        <w:rPr>
          <w:sz w:val="20"/>
        </w:rPr>
      </w:pPr>
    </w:p>
    <w:p w14:paraId="0ED30940" w14:textId="77777777" w:rsidR="005A5664" w:rsidRDefault="005A5664">
      <w:pPr>
        <w:pStyle w:val="Textkrper"/>
        <w:rPr>
          <w:sz w:val="20"/>
        </w:rPr>
      </w:pPr>
    </w:p>
    <w:p w14:paraId="51168B9B" w14:textId="77777777" w:rsidR="005A5664" w:rsidRDefault="005A5664">
      <w:pPr>
        <w:pStyle w:val="Textkrper"/>
        <w:rPr>
          <w:sz w:val="20"/>
        </w:rPr>
      </w:pPr>
    </w:p>
    <w:p w14:paraId="68F68B5A" w14:textId="77777777" w:rsidR="005A5664" w:rsidRDefault="005A5664">
      <w:pPr>
        <w:pStyle w:val="Textkrper"/>
        <w:spacing w:before="8"/>
        <w:rPr>
          <w:sz w:val="27"/>
        </w:rPr>
      </w:pPr>
    </w:p>
    <w:p w14:paraId="554CF7ED" w14:textId="77777777" w:rsidR="005A5664" w:rsidRDefault="00C02948">
      <w:pPr>
        <w:pStyle w:val="Listenabsatz"/>
        <w:numPr>
          <w:ilvl w:val="0"/>
          <w:numId w:val="9"/>
        </w:numPr>
        <w:tabs>
          <w:tab w:val="left" w:pos="435"/>
        </w:tabs>
        <w:spacing w:before="52"/>
        <w:rPr>
          <w:sz w:val="24"/>
        </w:rPr>
      </w:pPr>
      <w:r>
        <w:rPr>
          <w:sz w:val="24"/>
        </w:rPr>
        <w:t>Datenschutz</w:t>
      </w:r>
    </w:p>
    <w:p w14:paraId="04D01F16" w14:textId="77777777" w:rsidR="005A5664" w:rsidRDefault="005A5664">
      <w:pPr>
        <w:pStyle w:val="Textkrper"/>
        <w:spacing w:before="11"/>
        <w:rPr>
          <w:sz w:val="23"/>
        </w:rPr>
      </w:pPr>
    </w:p>
    <w:p w14:paraId="3F453641" w14:textId="77777777" w:rsidR="005A5664" w:rsidRDefault="00C02948">
      <w:pPr>
        <w:pStyle w:val="Listenabsatz"/>
        <w:numPr>
          <w:ilvl w:val="1"/>
          <w:numId w:val="9"/>
        </w:numPr>
        <w:tabs>
          <w:tab w:val="left" w:pos="555"/>
        </w:tabs>
        <w:ind w:left="554"/>
        <w:rPr>
          <w:sz w:val="24"/>
        </w:rPr>
      </w:pPr>
      <w:r>
        <w:rPr>
          <w:sz w:val="24"/>
        </w:rPr>
        <w:t>Es werden keine Daten von Studierenden an Unbefugte</w:t>
      </w:r>
      <w:r>
        <w:rPr>
          <w:spacing w:val="-12"/>
          <w:sz w:val="24"/>
        </w:rPr>
        <w:t xml:space="preserve"> </w:t>
      </w:r>
      <w:r>
        <w:rPr>
          <w:sz w:val="24"/>
        </w:rPr>
        <w:t>weitergegeben.</w:t>
      </w:r>
    </w:p>
    <w:p w14:paraId="5D3F3C58" w14:textId="77777777" w:rsidR="005A5664" w:rsidRDefault="005A5664">
      <w:pPr>
        <w:pStyle w:val="Textkrper"/>
        <w:rPr>
          <w:sz w:val="16"/>
        </w:rPr>
      </w:pPr>
    </w:p>
    <w:p w14:paraId="5DFAE8EA" w14:textId="77777777" w:rsidR="005A5664" w:rsidRDefault="00C02948">
      <w:pPr>
        <w:pStyle w:val="Listenabsatz"/>
        <w:numPr>
          <w:ilvl w:val="1"/>
          <w:numId w:val="9"/>
        </w:numPr>
        <w:tabs>
          <w:tab w:val="left" w:pos="551"/>
        </w:tabs>
        <w:spacing w:before="77" w:line="213" w:lineRule="auto"/>
        <w:ind w:right="2208" w:hanging="5"/>
        <w:rPr>
          <w:sz w:val="24"/>
        </w:rPr>
      </w:pPr>
      <w:r>
        <w:rPr>
          <w:sz w:val="24"/>
        </w:rPr>
        <w:t>Sämtliche Informationen im Zusammenhang mit Ansuchen an Corona Hilfsfonds unterliegen strikter</w:t>
      </w:r>
      <w:r>
        <w:rPr>
          <w:spacing w:val="-8"/>
          <w:sz w:val="24"/>
        </w:rPr>
        <w:t xml:space="preserve"> </w:t>
      </w:r>
      <w:r>
        <w:rPr>
          <w:sz w:val="24"/>
        </w:rPr>
        <w:t>Verschwiegenheitspflicht.</w:t>
      </w:r>
    </w:p>
    <w:p w14:paraId="7DC636E4" w14:textId="77777777" w:rsidR="005A5664" w:rsidRDefault="00C02948">
      <w:pPr>
        <w:pStyle w:val="Textkrper"/>
        <w:spacing w:before="188" w:line="230" w:lineRule="auto"/>
        <w:ind w:left="200" w:right="1943"/>
      </w:pPr>
      <w:r>
        <w:t xml:space="preserve">Ein eingeschränkter Zugang (d.h. Zugang zu bestimmten Ansuchen oder bestimmten Informationen) kann vom Vorsitzenden der ÖH Uni </w:t>
      </w:r>
      <w:r w:rsidR="002353F8">
        <w:t>Salzburg</w:t>
      </w:r>
      <w:r>
        <w:t xml:space="preserve"> in begründeten Fällen gewährt werden. Begründete Fälle sind jedenfalls solche, in denen die Unterstützung einer zusätzlichen Person zur Bearbeitung des Ansuchens (z.B. Übersetzen oder Dolmetschen) notwendig ist. Daten die für den Bezug weiterer Unterstützungen durch die ÖH Uni</w:t>
      </w:r>
      <w:r w:rsidR="002353F8">
        <w:t xml:space="preserve"> Salzburg</w:t>
      </w:r>
      <w:r>
        <w:t xml:space="preserve"> relevant sind (z.B. Kontaktdaten, Abgleich der Förderungsbezieher/innen) können weitergegeben werden.</w:t>
      </w:r>
    </w:p>
    <w:p w14:paraId="3834B985" w14:textId="77777777" w:rsidR="005A5664" w:rsidRDefault="005A5664">
      <w:pPr>
        <w:pStyle w:val="Textkrper"/>
      </w:pPr>
    </w:p>
    <w:p w14:paraId="59BE0459" w14:textId="77777777" w:rsidR="005A5664" w:rsidRDefault="00C02948">
      <w:pPr>
        <w:pStyle w:val="Listenabsatz"/>
        <w:numPr>
          <w:ilvl w:val="1"/>
          <w:numId w:val="9"/>
        </w:numPr>
        <w:tabs>
          <w:tab w:val="left" w:pos="551"/>
        </w:tabs>
        <w:spacing w:before="164" w:line="204" w:lineRule="auto"/>
        <w:ind w:right="2434" w:hanging="5"/>
        <w:rPr>
          <w:sz w:val="24"/>
        </w:rPr>
      </w:pPr>
      <w:r>
        <w:rPr>
          <w:sz w:val="24"/>
        </w:rPr>
        <w:t>Alle Personen, die nach 7.2 ganz oder teilweise Zugang zu Informationen</w:t>
      </w:r>
      <w:r>
        <w:rPr>
          <w:spacing w:val="-33"/>
          <w:sz w:val="24"/>
        </w:rPr>
        <w:t xml:space="preserve"> </w:t>
      </w:r>
      <w:r>
        <w:rPr>
          <w:sz w:val="24"/>
        </w:rPr>
        <w:t xml:space="preserve">über Corona Hilfsfondsansuchen erhalten, erhalten diesen erst, nachdem sie die Vertraulichkeitserklärung im Anhang dieser Richtlinien unterzeichnet haben. </w:t>
      </w:r>
      <w:r>
        <w:rPr>
          <w:spacing w:val="4"/>
          <w:sz w:val="24"/>
        </w:rPr>
        <w:t xml:space="preserve">Die </w:t>
      </w:r>
      <w:r>
        <w:rPr>
          <w:sz w:val="24"/>
        </w:rPr>
        <w:t xml:space="preserve">unterzeichnete Vertraulichkeitserklärung ist mit den Unterlagen des Corona Hilfsfonds sicher aufzubewahren, außerdem ist eine Liste über alle Personen </w:t>
      </w:r>
      <w:r>
        <w:rPr>
          <w:spacing w:val="-3"/>
          <w:sz w:val="24"/>
        </w:rPr>
        <w:t xml:space="preserve">zu </w:t>
      </w:r>
      <w:r>
        <w:rPr>
          <w:sz w:val="24"/>
        </w:rPr>
        <w:t>führen, die Zugang zu den Unterlagen</w:t>
      </w:r>
      <w:r>
        <w:rPr>
          <w:spacing w:val="-10"/>
          <w:sz w:val="24"/>
        </w:rPr>
        <w:t xml:space="preserve"> </w:t>
      </w:r>
      <w:r>
        <w:rPr>
          <w:sz w:val="24"/>
        </w:rPr>
        <w:t>erhalten.</w:t>
      </w:r>
    </w:p>
    <w:p w14:paraId="69B9ACC9" w14:textId="77777777" w:rsidR="005A5664" w:rsidRDefault="005A5664">
      <w:pPr>
        <w:pStyle w:val="Textkrper"/>
      </w:pPr>
    </w:p>
    <w:p w14:paraId="13268EC9" w14:textId="77777777" w:rsidR="005A5664" w:rsidRDefault="00C02948">
      <w:pPr>
        <w:pStyle w:val="Listenabsatz"/>
        <w:numPr>
          <w:ilvl w:val="1"/>
          <w:numId w:val="9"/>
        </w:numPr>
        <w:tabs>
          <w:tab w:val="left" w:pos="550"/>
        </w:tabs>
        <w:spacing w:before="159"/>
        <w:ind w:left="549"/>
        <w:rPr>
          <w:sz w:val="24"/>
        </w:rPr>
      </w:pPr>
      <w:r>
        <w:rPr>
          <w:sz w:val="24"/>
        </w:rPr>
        <w:t>Datenvernichtung und</w:t>
      </w:r>
      <w:r>
        <w:rPr>
          <w:spacing w:val="6"/>
          <w:sz w:val="24"/>
        </w:rPr>
        <w:t xml:space="preserve"> </w:t>
      </w:r>
      <w:r>
        <w:rPr>
          <w:sz w:val="24"/>
        </w:rPr>
        <w:t>-aufbewahrung</w:t>
      </w:r>
    </w:p>
    <w:p w14:paraId="494080D9" w14:textId="77777777" w:rsidR="005A5664" w:rsidRDefault="005A5664">
      <w:pPr>
        <w:pStyle w:val="Textkrper"/>
        <w:spacing w:before="4"/>
        <w:rPr>
          <w:sz w:val="19"/>
        </w:rPr>
      </w:pPr>
    </w:p>
    <w:p w14:paraId="4A9BD7C7" w14:textId="741241F3" w:rsidR="005A5664" w:rsidRDefault="00C02948">
      <w:pPr>
        <w:pStyle w:val="Listenabsatz"/>
        <w:numPr>
          <w:ilvl w:val="0"/>
          <w:numId w:val="1"/>
        </w:numPr>
        <w:tabs>
          <w:tab w:val="left" w:pos="436"/>
        </w:tabs>
        <w:spacing w:before="1" w:line="204" w:lineRule="auto"/>
        <w:ind w:right="2928" w:hanging="5"/>
        <w:rPr>
          <w:sz w:val="24"/>
        </w:rPr>
      </w:pPr>
      <w:r>
        <w:rPr>
          <w:sz w:val="24"/>
        </w:rPr>
        <w:t xml:space="preserve">Daten der betroffenen Personen, deren Unterstützungsantrag </w:t>
      </w:r>
      <w:r>
        <w:rPr>
          <w:sz w:val="24"/>
          <w:u w:val="single"/>
        </w:rPr>
        <w:t>abgelehnt</w:t>
      </w:r>
      <w:r>
        <w:rPr>
          <w:sz w:val="24"/>
        </w:rPr>
        <w:t xml:space="preserve"> wurden sind für die Dauer von 3 Jahren ab der negativen Bescheidung des Antrags aufzubewahren; dies zur Abwehr allfälliger</w:t>
      </w:r>
      <w:r>
        <w:rPr>
          <w:spacing w:val="-36"/>
          <w:sz w:val="24"/>
        </w:rPr>
        <w:t xml:space="preserve"> </w:t>
      </w:r>
      <w:r>
        <w:rPr>
          <w:sz w:val="24"/>
        </w:rPr>
        <w:t xml:space="preserve">Schadenersatzansprüche gegen die ÖH Uni </w:t>
      </w:r>
      <w:r w:rsidR="002353F8">
        <w:rPr>
          <w:sz w:val="24"/>
        </w:rPr>
        <w:t xml:space="preserve">Salzburg </w:t>
      </w:r>
      <w:r>
        <w:rPr>
          <w:sz w:val="24"/>
        </w:rPr>
        <w:t>wg. richtlinienwidriger Auszahlung bzw. Nichtauszahlung von</w:t>
      </w:r>
      <w:r>
        <w:rPr>
          <w:spacing w:val="-3"/>
          <w:sz w:val="24"/>
        </w:rPr>
        <w:t xml:space="preserve"> </w:t>
      </w:r>
      <w:r>
        <w:rPr>
          <w:sz w:val="24"/>
        </w:rPr>
        <w:t>Unterstützungsleistungen.</w:t>
      </w:r>
    </w:p>
    <w:p w14:paraId="57B1CA0E" w14:textId="77777777" w:rsidR="005A5664" w:rsidRDefault="005A5664">
      <w:pPr>
        <w:pStyle w:val="Textkrper"/>
        <w:spacing w:before="3"/>
        <w:rPr>
          <w:sz w:val="20"/>
        </w:rPr>
      </w:pPr>
    </w:p>
    <w:p w14:paraId="5AA14FFA" w14:textId="77777777" w:rsidR="005A5664" w:rsidRDefault="00C02948">
      <w:pPr>
        <w:pStyle w:val="Listenabsatz"/>
        <w:numPr>
          <w:ilvl w:val="0"/>
          <w:numId w:val="1"/>
        </w:numPr>
        <w:tabs>
          <w:tab w:val="left" w:pos="446"/>
        </w:tabs>
        <w:spacing w:line="201" w:lineRule="auto"/>
        <w:ind w:right="2496" w:hanging="5"/>
        <w:rPr>
          <w:sz w:val="24"/>
        </w:rPr>
      </w:pPr>
      <w:r>
        <w:rPr>
          <w:sz w:val="24"/>
        </w:rPr>
        <w:t>Daten der betroffenen Personen, deren Unterstützungsanträge positiv beschieden wurden, sind für einen Zeitraum von zumindest 7 Jahren oder bei entsprechender Rechnungslegungspflicht darüber hinaus, jeweils nach Auszahlung der gewährten Unterstützung aufzubewahren. Ergeben sich aus den Umständen der Unterstützungsgewährung Anhaltspunkte, wonach eine Unterstützungsleistung zu Unrecht erfolgte und bereicherungsrechtlich zurückgefordert werden soll, sind die Daten des Betroffenen bis längstens 30 Jahre (bereicherungsrechtliche Verjährungsfrist) nach dem Zeitpunkt der Auszahlung der Unterstützung</w:t>
      </w:r>
      <w:r>
        <w:rPr>
          <w:spacing w:val="-5"/>
          <w:sz w:val="24"/>
        </w:rPr>
        <w:t xml:space="preserve"> </w:t>
      </w:r>
      <w:r>
        <w:rPr>
          <w:sz w:val="24"/>
        </w:rPr>
        <w:t>aufzubewahren.</w:t>
      </w:r>
    </w:p>
    <w:p w14:paraId="7986224D" w14:textId="77777777" w:rsidR="005A5664" w:rsidRDefault="005A5664">
      <w:pPr>
        <w:pStyle w:val="Textkrper"/>
        <w:spacing w:before="2"/>
        <w:rPr>
          <w:sz w:val="21"/>
        </w:rPr>
      </w:pPr>
    </w:p>
    <w:p w14:paraId="29DEE72C" w14:textId="77777777" w:rsidR="005A5664" w:rsidRDefault="00C02948">
      <w:pPr>
        <w:pStyle w:val="Listenabsatz"/>
        <w:numPr>
          <w:ilvl w:val="0"/>
          <w:numId w:val="1"/>
        </w:numPr>
        <w:tabs>
          <w:tab w:val="left" w:pos="421"/>
        </w:tabs>
        <w:spacing w:line="204" w:lineRule="auto"/>
        <w:ind w:right="2516" w:hanging="5"/>
        <w:rPr>
          <w:sz w:val="24"/>
        </w:rPr>
      </w:pPr>
      <w:r>
        <w:rPr>
          <w:sz w:val="24"/>
        </w:rPr>
        <w:t xml:space="preserve">Die Aufbewahrung hat unter Anwendung ausreichender technischer und organisatorischer Maßnahmen nach Art. 32 DSGVO </w:t>
      </w:r>
      <w:r>
        <w:rPr>
          <w:spacing w:val="-3"/>
          <w:sz w:val="24"/>
        </w:rPr>
        <w:t xml:space="preserve">zu </w:t>
      </w:r>
      <w:r>
        <w:rPr>
          <w:sz w:val="24"/>
        </w:rPr>
        <w:t>erfolgen. Nach Ablauf der jeweiligen</w:t>
      </w:r>
      <w:r>
        <w:rPr>
          <w:spacing w:val="-7"/>
          <w:sz w:val="24"/>
        </w:rPr>
        <w:t xml:space="preserve"> </w:t>
      </w:r>
      <w:r>
        <w:rPr>
          <w:sz w:val="24"/>
        </w:rPr>
        <w:t>Aufbewahrungsfrist</w:t>
      </w:r>
      <w:r>
        <w:rPr>
          <w:spacing w:val="-6"/>
          <w:sz w:val="24"/>
        </w:rPr>
        <w:t xml:space="preserve"> </w:t>
      </w:r>
      <w:r>
        <w:rPr>
          <w:sz w:val="24"/>
        </w:rPr>
        <w:t>sind</w:t>
      </w:r>
      <w:r>
        <w:rPr>
          <w:spacing w:val="-5"/>
          <w:sz w:val="24"/>
        </w:rPr>
        <w:t xml:space="preserve"> </w:t>
      </w:r>
      <w:r>
        <w:rPr>
          <w:sz w:val="24"/>
        </w:rPr>
        <w:t>die</w:t>
      </w:r>
      <w:r>
        <w:rPr>
          <w:spacing w:val="-6"/>
          <w:sz w:val="24"/>
        </w:rPr>
        <w:t xml:space="preserve"> </w:t>
      </w:r>
      <w:r>
        <w:rPr>
          <w:sz w:val="24"/>
        </w:rPr>
        <w:t>Daten</w:t>
      </w:r>
      <w:r>
        <w:rPr>
          <w:spacing w:val="-6"/>
          <w:sz w:val="24"/>
        </w:rPr>
        <w:t xml:space="preserve"> </w:t>
      </w:r>
      <w:r>
        <w:rPr>
          <w:sz w:val="24"/>
        </w:rPr>
        <w:t>des</w:t>
      </w:r>
      <w:r>
        <w:rPr>
          <w:spacing w:val="-5"/>
          <w:sz w:val="24"/>
        </w:rPr>
        <w:t xml:space="preserve"> </w:t>
      </w:r>
      <w:r>
        <w:rPr>
          <w:sz w:val="24"/>
        </w:rPr>
        <w:t>Betroffenen</w:t>
      </w:r>
      <w:r>
        <w:rPr>
          <w:spacing w:val="-7"/>
          <w:sz w:val="24"/>
        </w:rPr>
        <w:t xml:space="preserve"> </w:t>
      </w:r>
      <w:r>
        <w:rPr>
          <w:sz w:val="24"/>
        </w:rPr>
        <w:t>unwiederbringlich zu</w:t>
      </w:r>
      <w:r>
        <w:rPr>
          <w:spacing w:val="1"/>
          <w:sz w:val="24"/>
        </w:rPr>
        <w:t xml:space="preserve"> </w:t>
      </w:r>
      <w:r>
        <w:rPr>
          <w:sz w:val="24"/>
        </w:rPr>
        <w:t>löschen.</w:t>
      </w:r>
    </w:p>
    <w:p w14:paraId="67575EEB" w14:textId="77777777" w:rsidR="005A5664" w:rsidRDefault="005A5664">
      <w:pPr>
        <w:spacing w:line="204" w:lineRule="auto"/>
        <w:rPr>
          <w:sz w:val="24"/>
        </w:rPr>
        <w:sectPr w:rsidR="005A5664">
          <w:pgSz w:w="11940" w:h="16840"/>
          <w:pgMar w:top="320" w:right="240" w:bottom="280" w:left="1220" w:header="720" w:footer="720" w:gutter="0"/>
          <w:cols w:space="720"/>
        </w:sectPr>
      </w:pPr>
    </w:p>
    <w:p w14:paraId="1DE158B5" w14:textId="77777777" w:rsidR="005A5664" w:rsidRDefault="00C02948">
      <w:pPr>
        <w:pStyle w:val="Textkrper"/>
        <w:spacing w:before="27"/>
        <w:ind w:left="100"/>
      </w:pPr>
      <w:r>
        <w:lastRenderedPageBreak/>
        <w:t>Anhang 1 - Vertraulichkeitsvereinbarung</w:t>
      </w:r>
    </w:p>
    <w:p w14:paraId="6914CA7A" w14:textId="77777777" w:rsidR="005A5664" w:rsidRDefault="005A5664">
      <w:pPr>
        <w:pStyle w:val="Textkrper"/>
      </w:pPr>
    </w:p>
    <w:p w14:paraId="5DA8A966" w14:textId="77777777" w:rsidR="005A5664" w:rsidRDefault="005A5664">
      <w:pPr>
        <w:pStyle w:val="Textkrper"/>
        <w:spacing w:before="10"/>
        <w:rPr>
          <w:sz w:val="17"/>
        </w:rPr>
      </w:pPr>
    </w:p>
    <w:p w14:paraId="2A778A4B" w14:textId="77777777" w:rsidR="005A5664" w:rsidRDefault="00C02948">
      <w:pPr>
        <w:pStyle w:val="Textkrper"/>
        <w:spacing w:before="1" w:line="204" w:lineRule="auto"/>
        <w:ind w:left="100" w:right="2003"/>
      </w:pPr>
      <w:r>
        <w:t>Vertrauliche Informationen im Sinne dieser Vereinbarung sind alle mündlichen oder schriftlichen Informationen und Materialien eines Ansuchens an den Corona Hilfsfonds sowie dessen Bearbeitung, Wiederbearbeitung und Entscheidung.</w:t>
      </w:r>
    </w:p>
    <w:p w14:paraId="470129BA" w14:textId="77777777" w:rsidR="005A5664" w:rsidRDefault="005A5664">
      <w:pPr>
        <w:pStyle w:val="Textkrper"/>
        <w:spacing w:before="6"/>
        <w:rPr>
          <w:sz w:val="35"/>
        </w:rPr>
      </w:pPr>
    </w:p>
    <w:p w14:paraId="12AA8D2E" w14:textId="77777777" w:rsidR="005A5664" w:rsidRDefault="00C02948">
      <w:pPr>
        <w:pStyle w:val="Textkrper"/>
        <w:spacing w:line="208" w:lineRule="auto"/>
        <w:ind w:left="100" w:right="1943"/>
      </w:pPr>
      <w:r>
        <w:t>Der/die Unterzeichnende verpflichtet sich, alle ihm direkt oder indirekt zur Kenntnis gekommenen vertraulichen Informationen strikt vertraulich zu behandeln und nicht ohne vorherige schriftliche Zustimmung des/der Ansuchenden sowie in gesetzlich vorgeschriebenen Fällen an Dritte weiterzugeben, zu verwerten oder zu verwenden.</w:t>
      </w:r>
    </w:p>
    <w:p w14:paraId="33F6D190" w14:textId="77777777" w:rsidR="005A5664" w:rsidRDefault="005A5664">
      <w:pPr>
        <w:pStyle w:val="Textkrper"/>
      </w:pPr>
    </w:p>
    <w:p w14:paraId="1ED24F77" w14:textId="77777777" w:rsidR="005A5664" w:rsidRDefault="00C02948">
      <w:pPr>
        <w:pStyle w:val="Textkrper"/>
        <w:spacing w:before="166" w:line="211" w:lineRule="auto"/>
        <w:ind w:left="100" w:right="1067"/>
      </w:pPr>
      <w:r>
        <w:t xml:space="preserve">Der/die Unterzeichnende wird alle geeigneten Vorkehrungen treffen, um die Vertraulichkeit sicherzustellen. Vertrauliche Informationen werden nur </w:t>
      </w:r>
      <w:proofErr w:type="gramStart"/>
      <w:r>
        <w:t>an die laut Richtlinien</w:t>
      </w:r>
      <w:proofErr w:type="gramEnd"/>
      <w:r>
        <w:t xml:space="preserve"> des Corona Hilfsfonds dazu berechtigten Personen </w:t>
      </w:r>
      <w:r w:rsidR="001217E3">
        <w:t>sowie jene Personen, die die Abwicklung der Zahlung vornehmen (</w:t>
      </w:r>
      <w:proofErr w:type="spellStart"/>
      <w:r w:rsidR="001217E3">
        <w:t>zB</w:t>
      </w:r>
      <w:proofErr w:type="spellEnd"/>
      <w:r w:rsidR="001217E3">
        <w:t xml:space="preserve"> Buchhalter/in) </w:t>
      </w:r>
      <w:r>
        <w:t xml:space="preserve">weitergegeben. </w:t>
      </w:r>
      <w:r w:rsidR="001217E3">
        <w:t xml:space="preserve">Im letzteren Fall beschränkt sich die Weitergabe der Daten nur auf die für die Auszahlung der Förderung notwendigen Informationen. </w:t>
      </w:r>
      <w:r>
        <w:t>Der/die Unterzeichnende stellt sicher, dass diese Personen ebenfalls die vorliegende Vertraulichkeitsvereinbarung unterzeichnet haben.</w:t>
      </w:r>
    </w:p>
    <w:p w14:paraId="053F4D05" w14:textId="77777777" w:rsidR="005A5664" w:rsidRDefault="005A5664">
      <w:pPr>
        <w:pStyle w:val="Textkrper"/>
      </w:pPr>
    </w:p>
    <w:p w14:paraId="687A628D" w14:textId="77777777" w:rsidR="005A5664" w:rsidRDefault="00C02948">
      <w:pPr>
        <w:pStyle w:val="Textkrper"/>
        <w:spacing w:before="165" w:line="204" w:lineRule="auto"/>
        <w:ind w:left="100" w:right="1382"/>
        <w:jc w:val="both"/>
      </w:pPr>
      <w:r>
        <w:t>Die Pflicht zur absoluten Vertraulichkeit dauert auch nach Beendigung sämtlicher Funktionen an</w:t>
      </w:r>
      <w:r>
        <w:rPr>
          <w:spacing w:val="-3"/>
        </w:rPr>
        <w:t xml:space="preserve"> </w:t>
      </w:r>
      <w:r>
        <w:t>der</w:t>
      </w:r>
      <w:r>
        <w:rPr>
          <w:spacing w:val="-4"/>
        </w:rPr>
        <w:t xml:space="preserve"> </w:t>
      </w:r>
      <w:r>
        <w:t>ÖH</w:t>
      </w:r>
      <w:r>
        <w:rPr>
          <w:spacing w:val="-2"/>
        </w:rPr>
        <w:t xml:space="preserve"> </w:t>
      </w:r>
      <w:r>
        <w:t xml:space="preserve">Uni </w:t>
      </w:r>
      <w:r w:rsidR="002353F8">
        <w:t xml:space="preserve">Salzburg </w:t>
      </w:r>
      <w:r>
        <w:t>an.</w:t>
      </w:r>
      <w:r>
        <w:rPr>
          <w:spacing w:val="-6"/>
        </w:rPr>
        <w:t xml:space="preserve"> </w:t>
      </w:r>
      <w:r>
        <w:t>Auf</w:t>
      </w:r>
      <w:r>
        <w:rPr>
          <w:spacing w:val="-4"/>
        </w:rPr>
        <w:t xml:space="preserve"> </w:t>
      </w:r>
      <w:r>
        <w:t>Verlangen</w:t>
      </w:r>
      <w:r>
        <w:rPr>
          <w:spacing w:val="-6"/>
        </w:rPr>
        <w:t xml:space="preserve"> </w:t>
      </w:r>
      <w:r>
        <w:t>sind</w:t>
      </w:r>
      <w:r>
        <w:rPr>
          <w:spacing w:val="-7"/>
        </w:rPr>
        <w:t xml:space="preserve"> </w:t>
      </w:r>
      <w:r>
        <w:t>ausgehändigte</w:t>
      </w:r>
      <w:r>
        <w:rPr>
          <w:spacing w:val="-6"/>
        </w:rPr>
        <w:t xml:space="preserve"> </w:t>
      </w:r>
      <w:r>
        <w:t>Unterlagen</w:t>
      </w:r>
      <w:r>
        <w:rPr>
          <w:spacing w:val="-2"/>
        </w:rPr>
        <w:t xml:space="preserve"> </w:t>
      </w:r>
      <w:r>
        <w:t>einschließlich</w:t>
      </w:r>
      <w:r>
        <w:rPr>
          <w:spacing w:val="-3"/>
        </w:rPr>
        <w:t xml:space="preserve"> </w:t>
      </w:r>
      <w:r>
        <w:t>aller davon angefertigten Kopien sowie Arbeitsunterlagen und -materialien</w:t>
      </w:r>
      <w:r>
        <w:rPr>
          <w:spacing w:val="-8"/>
        </w:rPr>
        <w:t xml:space="preserve"> </w:t>
      </w:r>
      <w:r>
        <w:t>zurückzugeben.</w:t>
      </w:r>
    </w:p>
    <w:p w14:paraId="3A239BBB" w14:textId="77777777" w:rsidR="005A5664" w:rsidRDefault="005A5664">
      <w:pPr>
        <w:pStyle w:val="Textkrper"/>
      </w:pPr>
    </w:p>
    <w:p w14:paraId="031A2CFA" w14:textId="606BC1A7" w:rsidR="005A5664" w:rsidRDefault="00C02948">
      <w:pPr>
        <w:pStyle w:val="Textkrper"/>
        <w:spacing w:before="151" w:line="204" w:lineRule="auto"/>
        <w:ind w:left="100" w:right="2730"/>
        <w:jc w:val="both"/>
      </w:pPr>
      <w:r>
        <w:t xml:space="preserve">Der/die Unterzeichnende haftet für alle </w:t>
      </w:r>
      <w:r w:rsidR="001217E3">
        <w:t xml:space="preserve">vorsätzlich oder </w:t>
      </w:r>
      <w:r w:rsidR="00AE48CC">
        <w:t xml:space="preserve">(auch nur leicht) </w:t>
      </w:r>
      <w:r w:rsidR="001217E3">
        <w:t xml:space="preserve">fahrlässig verursachten </w:t>
      </w:r>
      <w:r>
        <w:t xml:space="preserve">Schäden in vollem Umfang, die der ÖH Uni </w:t>
      </w:r>
      <w:r w:rsidR="002353F8">
        <w:t>Salzburg</w:t>
      </w:r>
      <w:r>
        <w:t xml:space="preserve"> sowie dem/der Ansuchenden durch Verletzung dieser vertraglichen Pflichten entstehen.</w:t>
      </w:r>
    </w:p>
    <w:p w14:paraId="1E3C36B5" w14:textId="77777777" w:rsidR="005A5664" w:rsidRDefault="005A5664">
      <w:pPr>
        <w:pStyle w:val="Textkrper"/>
        <w:spacing w:before="5"/>
        <w:rPr>
          <w:sz w:val="27"/>
        </w:rPr>
      </w:pPr>
    </w:p>
    <w:p w14:paraId="070B86F7" w14:textId="77777777" w:rsidR="005A5664" w:rsidRDefault="00C02948">
      <w:pPr>
        <w:pStyle w:val="Textkrper"/>
        <w:spacing w:line="232" w:lineRule="auto"/>
        <w:ind w:left="100" w:right="2621"/>
        <w:jc w:val="both"/>
      </w:pPr>
      <w:r>
        <w:t>Die Vertraulichkeitsverpflichtung gilt auch für die Rechtsnachfolger der Parteien. Änderungen und Ergänzungen dieser Vereinbarung bedürfen der Schriftform.</w:t>
      </w:r>
    </w:p>
    <w:p w14:paraId="6045679A" w14:textId="77777777" w:rsidR="005A5664" w:rsidRDefault="005A5664">
      <w:pPr>
        <w:pStyle w:val="Textkrper"/>
        <w:rPr>
          <w:sz w:val="20"/>
        </w:rPr>
      </w:pPr>
    </w:p>
    <w:p w14:paraId="61A46FC9" w14:textId="77777777" w:rsidR="005A5664" w:rsidRDefault="005A5664">
      <w:pPr>
        <w:pStyle w:val="Textkrper"/>
        <w:rPr>
          <w:sz w:val="20"/>
        </w:rPr>
      </w:pPr>
    </w:p>
    <w:p w14:paraId="7C6160FC" w14:textId="77777777" w:rsidR="005A5664" w:rsidRDefault="005A5664">
      <w:pPr>
        <w:pStyle w:val="Textkrper"/>
        <w:rPr>
          <w:sz w:val="20"/>
        </w:rPr>
      </w:pPr>
    </w:p>
    <w:p w14:paraId="3ED2A420" w14:textId="77777777" w:rsidR="005A5664" w:rsidRDefault="005A5664">
      <w:pPr>
        <w:pStyle w:val="Textkrper"/>
        <w:rPr>
          <w:sz w:val="20"/>
        </w:rPr>
      </w:pPr>
    </w:p>
    <w:p w14:paraId="31EF2DC7" w14:textId="77777777" w:rsidR="005A5664" w:rsidRDefault="005A5664">
      <w:pPr>
        <w:pStyle w:val="Textkrper"/>
        <w:rPr>
          <w:sz w:val="20"/>
        </w:rPr>
      </w:pPr>
    </w:p>
    <w:p w14:paraId="3FBBF014" w14:textId="77777777" w:rsidR="005A5664" w:rsidRDefault="005A5664">
      <w:pPr>
        <w:pStyle w:val="Textkrper"/>
        <w:rPr>
          <w:sz w:val="20"/>
        </w:rPr>
      </w:pPr>
    </w:p>
    <w:p w14:paraId="27F5FF5E" w14:textId="77777777" w:rsidR="005A5664" w:rsidRDefault="005A5664">
      <w:pPr>
        <w:pStyle w:val="Textkrper"/>
        <w:rPr>
          <w:sz w:val="20"/>
        </w:rPr>
      </w:pPr>
    </w:p>
    <w:p w14:paraId="2352734B" w14:textId="77777777" w:rsidR="005A5664" w:rsidRDefault="005A5664">
      <w:pPr>
        <w:pStyle w:val="Textkrper"/>
        <w:rPr>
          <w:sz w:val="20"/>
        </w:rPr>
      </w:pPr>
    </w:p>
    <w:p w14:paraId="2D1DDC4A" w14:textId="77777777" w:rsidR="005A5664" w:rsidRDefault="005A5664">
      <w:pPr>
        <w:pStyle w:val="Textkrper"/>
        <w:rPr>
          <w:sz w:val="20"/>
        </w:rPr>
      </w:pPr>
    </w:p>
    <w:p w14:paraId="6D98C6C4" w14:textId="77777777" w:rsidR="005A5664" w:rsidRDefault="005A5664">
      <w:pPr>
        <w:pStyle w:val="Textkrper"/>
        <w:rPr>
          <w:sz w:val="20"/>
        </w:rPr>
      </w:pPr>
    </w:p>
    <w:p w14:paraId="190E3CC6" w14:textId="77777777" w:rsidR="005A5664" w:rsidRDefault="005A5664">
      <w:pPr>
        <w:pStyle w:val="Textkrper"/>
        <w:rPr>
          <w:sz w:val="20"/>
        </w:rPr>
      </w:pPr>
    </w:p>
    <w:p w14:paraId="523E3D3D" w14:textId="7B78F1BF" w:rsidR="005A5664" w:rsidRDefault="005A5664">
      <w:pPr>
        <w:pStyle w:val="Textkrper"/>
        <w:rPr>
          <w:sz w:val="20"/>
        </w:rPr>
      </w:pPr>
    </w:p>
    <w:p w14:paraId="38C027AD" w14:textId="77777777" w:rsidR="005A5664" w:rsidRDefault="005A5664">
      <w:pPr>
        <w:pStyle w:val="Textkrper"/>
        <w:rPr>
          <w:sz w:val="20"/>
        </w:rPr>
      </w:pPr>
    </w:p>
    <w:p w14:paraId="3EBEDB82" w14:textId="77777777" w:rsidR="005A5664" w:rsidRDefault="005A5664">
      <w:pPr>
        <w:pStyle w:val="Textkrper"/>
        <w:rPr>
          <w:sz w:val="20"/>
        </w:rPr>
      </w:pPr>
    </w:p>
    <w:p w14:paraId="3AF7E4E4" w14:textId="77777777" w:rsidR="005A5664" w:rsidRDefault="005A5664">
      <w:pPr>
        <w:pStyle w:val="Textkrper"/>
        <w:rPr>
          <w:sz w:val="20"/>
        </w:rPr>
      </w:pPr>
    </w:p>
    <w:p w14:paraId="5314D06D" w14:textId="77777777" w:rsidR="005A5664" w:rsidRDefault="005A5664">
      <w:pPr>
        <w:pStyle w:val="Textkrper"/>
        <w:rPr>
          <w:sz w:val="20"/>
        </w:rPr>
      </w:pPr>
    </w:p>
    <w:p w14:paraId="608CB804" w14:textId="77777777" w:rsidR="005A5664" w:rsidRDefault="005A5664">
      <w:pPr>
        <w:pStyle w:val="Textkrper"/>
        <w:rPr>
          <w:sz w:val="20"/>
        </w:rPr>
      </w:pPr>
    </w:p>
    <w:p w14:paraId="117C6A2A" w14:textId="77777777" w:rsidR="005A5664" w:rsidRDefault="005A5664">
      <w:pPr>
        <w:pStyle w:val="Textkrper"/>
        <w:rPr>
          <w:sz w:val="20"/>
        </w:rPr>
      </w:pPr>
    </w:p>
    <w:p w14:paraId="6D0198A2" w14:textId="77777777" w:rsidR="005A5664" w:rsidRDefault="005A5664">
      <w:pPr>
        <w:pStyle w:val="Textkrper"/>
        <w:rPr>
          <w:sz w:val="20"/>
        </w:rPr>
      </w:pPr>
    </w:p>
    <w:p w14:paraId="714974B6" w14:textId="77777777" w:rsidR="005A5664" w:rsidRDefault="005A5664">
      <w:pPr>
        <w:pStyle w:val="Textkrper"/>
        <w:rPr>
          <w:sz w:val="20"/>
        </w:rPr>
      </w:pPr>
    </w:p>
    <w:p w14:paraId="2A0F5FAE" w14:textId="77777777" w:rsidR="005A5664" w:rsidRDefault="005A5664">
      <w:pPr>
        <w:pStyle w:val="Textkrper"/>
        <w:rPr>
          <w:sz w:val="20"/>
        </w:rPr>
      </w:pPr>
    </w:p>
    <w:p w14:paraId="2AD66FE7" w14:textId="77777777" w:rsidR="005A5664" w:rsidRDefault="00AA7CB9">
      <w:pPr>
        <w:pStyle w:val="Textkrper"/>
        <w:spacing w:before="4"/>
        <w:rPr>
          <w:sz w:val="29"/>
        </w:rPr>
      </w:pPr>
      <w:r>
        <w:rPr>
          <w:noProof/>
          <w:lang w:eastAsia="de-DE"/>
        </w:rPr>
        <mc:AlternateContent>
          <mc:Choice Requires="wps">
            <w:drawing>
              <wp:anchor distT="0" distB="0" distL="0" distR="0" simplePos="0" relativeHeight="487590912" behindDoc="1" locked="0" layoutInCell="1" allowOverlap="1" wp14:anchorId="47124C4D" wp14:editId="2405F387">
                <wp:simplePos x="0" y="0"/>
                <wp:positionH relativeFrom="page">
                  <wp:posOffset>838835</wp:posOffset>
                </wp:positionH>
                <wp:positionV relativeFrom="paragraph">
                  <wp:posOffset>264795</wp:posOffset>
                </wp:positionV>
                <wp:extent cx="4044315"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315" cy="1270"/>
                        </a:xfrm>
                        <a:custGeom>
                          <a:avLst/>
                          <a:gdLst>
                            <a:gd name="T0" fmla="+- 0 1321 1321"/>
                            <a:gd name="T1" fmla="*/ T0 w 6369"/>
                            <a:gd name="T2" fmla="+- 0 3425 1321"/>
                            <a:gd name="T3" fmla="*/ T2 w 6369"/>
                            <a:gd name="T4" fmla="+- 0 3484 1321"/>
                            <a:gd name="T5" fmla="*/ T4 w 6369"/>
                            <a:gd name="T6" fmla="+- 0 7690 1321"/>
                            <a:gd name="T7" fmla="*/ T6 w 6369"/>
                          </a:gdLst>
                          <a:ahLst/>
                          <a:cxnLst>
                            <a:cxn ang="0">
                              <a:pos x="T1" y="0"/>
                            </a:cxn>
                            <a:cxn ang="0">
                              <a:pos x="T3" y="0"/>
                            </a:cxn>
                            <a:cxn ang="0">
                              <a:pos x="T5" y="0"/>
                            </a:cxn>
                            <a:cxn ang="0">
                              <a:pos x="T7" y="0"/>
                            </a:cxn>
                          </a:cxnLst>
                          <a:rect l="0" t="0" r="r" b="b"/>
                          <a:pathLst>
                            <a:path w="6369">
                              <a:moveTo>
                                <a:pt x="0" y="0"/>
                              </a:moveTo>
                              <a:lnTo>
                                <a:pt x="2104" y="0"/>
                              </a:lnTo>
                              <a:moveTo>
                                <a:pt x="2163" y="0"/>
                              </a:moveTo>
                              <a:lnTo>
                                <a:pt x="6369"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1C00" id="AutoShape 3" o:spid="_x0000_s1026" style="position:absolute;margin-left:66.05pt;margin-top:20.85pt;width:318.4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l08AIAAP8GAAAOAAAAZHJzL2Uyb0RvYy54bWysVV1P2zAUfZ+0/2D5cRPko6GlFSmaYEyT&#10;2IZE9wPcxGmiObZnu03Zr9/1dUJDAQlNy4Nl5x4fn3tufHNxuW8F2XFjGyVzmpzGlHBZqLKRm5z+&#10;XN2cnFNiHZMlE0rynD5wSy+X799ddHrBU1UrUXJDgETaRadzWjunF1Fki5q3zJ4qzSUEK2Va5mBp&#10;NlFpWAfsrYjSOJ5GnTKlNqrg1sLb6xCkS+SvKl64H1VluSMip6DN4WhwXPsxWl6wxcYwXTdFL4P9&#10;g4qWNRIOfaS6Zo6RrWmeUbVNYZRVlTstVBupqmoKjjlANkl8lM19zTTHXMAcqx9tsv+Ptvi+uzOk&#10;KXOaUSJZCyX6tHUKTyYTb0+n7QJQ9/rO+AStvlXFLwuB6EnELyxgyLr7pkqgYUCDluwr0/qdkCzZ&#10;o/MPj87zvSMFvMziLJskZ5QUEEvSGRYmYothb7G17gtXyMN2t9aFupUwQ9fLXvsKaly1Akr48YTE&#10;JJmkCQ59nR9hyQD7EJFVTDoynUznx6B0ACHXJEvPXuSaDDDPlb7CBe6OdE2y8+xFLnAgwDxX9grX&#10;dAChrtl0HhI9lj8bYJ5rOuICXzeDc6wezCz2sncTZoT5+xtj/bSyvm4r8GwoHDAAyDv/ChY8eTMW&#10;cn4zFnI6xgYtvXQDF/74qhtK4Kqvgz2aOZ+xl+6npMsplt6/aNWOrxSG3NGXCoccokKOUWkSQ3FH&#10;qobwYYNGujSZPrXlABi2BCAKes4IGrxkuHhhgmn47Ed3Q6qbRgi8HEL65M6zbI5VtEo0pQ/6/KzZ&#10;rK+EITvm2yI+3h4gewLTxrprZuuAw1Bw0aitLPGUmrPycz93rBFhDkQCPg/sEL4phC6yVuUDNAij&#10;QheGvwZMamX+UNJBB86p/b1lhlMivkpocfMky3zLxkV2NkthYcaR9TjCZAFUOXUUvl0/vXKhzW+1&#10;aTY1nJSgD1L5/lY1voOgvqCqX0CXRRv6P4Jv4+M1og7/reVfAAAA//8DAFBLAwQUAAYACAAAACEA&#10;GgYXdd4AAAAJAQAADwAAAGRycy9kb3ducmV2LnhtbEyPQU/CQBCF7yT8h82YeINtqwGp3RKC8WxE&#10;gnhbumPb2J0t3aWt/nqHkx7fmy9v3svWo21Ej52vHSmI5xEIpMKZmkoF+7fn2QMIHzQZ3ThCBd/o&#10;YZ1PJ5lOjRvoFftdKAWHkE+1giqENpXSFxVa7eeuReLbp+usDiy7UppODxxuG5lE0UJaXRN/qHSL&#10;2wqLr93FKth8vIT3/pCc2+j89HPEvUuGw1Gp25tx8wgi4Bj+YLjW5+qQc6eTu5DxomF9l8SMKriP&#10;lyAYWC5WPO50NVYg80z+X5D/AgAA//8DAFBLAQItABQABgAIAAAAIQC2gziS/gAAAOEBAAATAAAA&#10;AAAAAAAAAAAAAAAAAABbQ29udGVudF9UeXBlc10ueG1sUEsBAi0AFAAGAAgAAAAhADj9If/WAAAA&#10;lAEAAAsAAAAAAAAAAAAAAAAALwEAAF9yZWxzLy5yZWxzUEsBAi0AFAAGAAgAAAAhAM1rGXTwAgAA&#10;/wYAAA4AAAAAAAAAAAAAAAAALgIAAGRycy9lMm9Eb2MueG1sUEsBAi0AFAAGAAgAAAAhABoGF3Xe&#10;AAAACQEAAA8AAAAAAAAAAAAAAAAASgUAAGRycy9kb3ducmV2LnhtbFBLBQYAAAAABAAEAPMAAABV&#10;BgAAAAA=&#10;" path="m,l2104,t59,l6369,e" filled="f" strokeweight=".23469mm">
                <v:path arrowok="t" o:connecttype="custom" o:connectlocs="0,0;1336040,0;1373505,0;4044315,0" o:connectangles="0,0,0,0"/>
                <w10:wrap type="topAndBottom" anchorx="page"/>
              </v:shape>
            </w:pict>
          </mc:Fallback>
        </mc:AlternateContent>
      </w:r>
      <w:r>
        <w:rPr>
          <w:noProof/>
          <w:lang w:eastAsia="de-DE"/>
        </w:rPr>
        <mc:AlternateContent>
          <mc:Choice Requires="wps">
            <w:drawing>
              <wp:anchor distT="0" distB="0" distL="0" distR="0" simplePos="0" relativeHeight="487591424" behindDoc="1" locked="0" layoutInCell="1" allowOverlap="1" wp14:anchorId="135C3572" wp14:editId="537B211E">
                <wp:simplePos x="0" y="0"/>
                <wp:positionH relativeFrom="page">
                  <wp:posOffset>4933950</wp:posOffset>
                </wp:positionH>
                <wp:positionV relativeFrom="paragraph">
                  <wp:posOffset>257810</wp:posOffset>
                </wp:positionV>
                <wp:extent cx="136715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7770 7770"/>
                            <a:gd name="T1" fmla="*/ T0 w 2153"/>
                            <a:gd name="T2" fmla="+- 0 9923 7770"/>
                            <a:gd name="T3" fmla="*/ T2 w 2153"/>
                          </a:gdLst>
                          <a:ahLst/>
                          <a:cxnLst>
                            <a:cxn ang="0">
                              <a:pos x="T1" y="0"/>
                            </a:cxn>
                            <a:cxn ang="0">
                              <a:pos x="T3" y="0"/>
                            </a:cxn>
                          </a:cxnLst>
                          <a:rect l="0" t="0" r="r" b="b"/>
                          <a:pathLst>
                            <a:path w="2153">
                              <a:moveTo>
                                <a:pt x="0" y="0"/>
                              </a:moveTo>
                              <a:lnTo>
                                <a:pt x="2153" y="0"/>
                              </a:lnTo>
                            </a:path>
                          </a:pathLst>
                        </a:custGeom>
                        <a:noFill/>
                        <a:ln w="91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AEBB" id="Freeform 2" o:spid="_x0000_s1026" style="position:absolute;margin-left:388.5pt;margin-top:20.3pt;width:107.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v0qQIAALwFAAAOAAAAZHJzL2Uyb0RvYy54bWysVFFv0zAQfkfiP1h+BLE06bqyaumENoaQ&#10;Bkxa+QGu4zQRjs/YbtPx67mz0y4r4gWRB8vOnb/77rvzXV3vO812yvkWTMnzswlnykioWrMp+ffV&#10;3bv3nPkgTCU0GFXyJ+X59fL1q6veLlQBDehKOYYgxi96W/ImBLvIMi8b1Ql/BlYZNNbgOhHw6DZZ&#10;5USP6J3OisnkIuvBVdaBVN7j39tk5MuIX9dKhm917VVguuTILcTVxXVNa7a8EouNE7Zp5UBD/AOL&#10;TrQGgx6hbkUQbOvaP6C6VjrwUIczCV0Gdd1KFXPAbPLJSTaPjbAq5oLieHuUyf8/WPl19+BYW5W8&#10;4MyIDkt055QiwVlB6vTWL9Dp0T44ys/be5A/PBqyFxY6ePRh6/4LVIgitgGiIvvadXQTc2X7KPzT&#10;UXi1D0ziz3x6Mc9nM84k2vJiHuuSicXhrtz68ElBxBG7ex9S2SrcRdGrgfoKS1x3Giv49h2bsPl8&#10;npahzEe3/OD2JmOrCetZkc+mp04oyAjr8rKYRsBTt+nBjbCKERby3xwYiuZAWu7NwBp3TNAzmUSd&#10;LHjSZ4XcDgIhAjpRhn/xxdinvunOEMJh/592vuMMO3+d0rAiEDMKQVvWYx+QFPSjg51aQTSFk8ph&#10;kGerNmOveH3MKpnxBgXAtkmbGJS4jipr4K7VOpZWG6JymZ/nkYoH3VZkJDbebdY32rGdoDcdP0oG&#10;wV64WefDrfBN8oumlLODralilEaJ6uOwD6LVaY9AGkWP/U0tnd7AGqonbG8HaYTgyMNNA+4XZz2O&#10;j5L7n1vhFGf6s8H3idTPad7Ew/lsXuDBjS3rsUUYiVAlDxw7grY3Ic2orXXtpsFISQcDH/BZ1S31&#10;f+SXWA0HHBFRhmGc0Qwan6PX89Bd/gYAAP//AwBQSwMEFAAGAAgAAAAhAPJwtnbfAAAACQEAAA8A&#10;AABkcnMvZG93bnJldi54bWxMj8FOwzAQRO9I/IO1SNyo01IlbYhTIaRw4EBFW4nrNt46UeN1FDtt&#10;+HvcExxnZzT7pthMthMXGnzrWMF8loAgrp1u2Sg47KunFQgfkDV2jknBD3nYlPd3BebaXfmLLrtg&#10;RCxhn6OCJoQ+l9LXDVn0M9cTR+/kBoshysFIPeA1lttOLpIklRZbjh8a7Omtofq8G62C8Ru1O5hq&#10;+/GpOcX98mSq961Sjw/T6wuIQFP4C8MNP6JDGZmObmTtRacgy7K4JShYJimIGFivF88gjrfDCmRZ&#10;yP8Lyl8AAAD//wMAUEsBAi0AFAAGAAgAAAAhALaDOJL+AAAA4QEAABMAAAAAAAAAAAAAAAAAAAAA&#10;AFtDb250ZW50X1R5cGVzXS54bWxQSwECLQAUAAYACAAAACEAOP0h/9YAAACUAQAACwAAAAAAAAAA&#10;AAAAAAAvAQAAX3JlbHMvLnJlbHNQSwECLQAUAAYACAAAACEAvJl79KkCAAC8BQAADgAAAAAAAAAA&#10;AAAAAAAuAgAAZHJzL2Uyb0RvYy54bWxQSwECLQAUAAYACAAAACEA8nC2dt8AAAAJAQAADwAAAAAA&#10;AAAAAAAAAAADBQAAZHJzL2Rvd25yZXYueG1sUEsFBgAAAAAEAAQA8wAAAA8GAAAAAA==&#10;" path="m,l2153,e" filled="f" strokeweight=".25392mm">
                <v:path arrowok="t" o:connecttype="custom" o:connectlocs="0,0;1367155,0" o:connectangles="0,0"/>
                <w10:wrap type="topAndBottom" anchorx="page"/>
              </v:shape>
            </w:pict>
          </mc:Fallback>
        </mc:AlternateContent>
      </w:r>
    </w:p>
    <w:p w14:paraId="7F8FB4A6" w14:textId="77777777" w:rsidR="005A5664" w:rsidRDefault="00C02948">
      <w:pPr>
        <w:pStyle w:val="Textkrper"/>
        <w:tabs>
          <w:tab w:val="left" w:pos="3401"/>
          <w:tab w:val="left" w:pos="7483"/>
        </w:tabs>
        <w:ind w:left="100"/>
        <w:jc w:val="both"/>
      </w:pPr>
      <w:r>
        <w:t>Datum/Ort</w:t>
      </w:r>
      <w:r>
        <w:tab/>
        <w:t>Name</w:t>
      </w:r>
      <w:r>
        <w:rPr>
          <w:spacing w:val="-4"/>
        </w:rPr>
        <w:t xml:space="preserve"> </w:t>
      </w:r>
      <w:r>
        <w:t>in</w:t>
      </w:r>
      <w:r>
        <w:rPr>
          <w:spacing w:val="-1"/>
        </w:rPr>
        <w:t xml:space="preserve"> </w:t>
      </w:r>
      <w:r>
        <w:t>Blockbuchstaben</w:t>
      </w:r>
      <w:r>
        <w:tab/>
        <w:t>Unterschrift</w:t>
      </w:r>
    </w:p>
    <w:sectPr w:rsidR="005A5664">
      <w:pgSz w:w="11940" w:h="16840"/>
      <w:pgMar w:top="1380" w:right="2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D3E"/>
    <w:multiLevelType w:val="hybridMultilevel"/>
    <w:tmpl w:val="12A6B088"/>
    <w:lvl w:ilvl="0" w:tplc="E4201E9C">
      <w:start w:val="1"/>
      <w:numFmt w:val="lowerLetter"/>
      <w:lvlText w:val="%1)"/>
      <w:lvlJc w:val="left"/>
      <w:pPr>
        <w:ind w:left="440" w:hanging="240"/>
        <w:jc w:val="left"/>
      </w:pPr>
      <w:rPr>
        <w:rFonts w:ascii="Calibri Light" w:eastAsia="Calibri Light" w:hAnsi="Calibri Light" w:cs="Calibri Light" w:hint="default"/>
        <w:spacing w:val="0"/>
        <w:w w:val="100"/>
        <w:sz w:val="24"/>
        <w:szCs w:val="24"/>
        <w:lang w:val="de-DE" w:eastAsia="en-US" w:bidi="ar-SA"/>
      </w:rPr>
    </w:lvl>
    <w:lvl w:ilvl="1" w:tplc="93B28FC2">
      <w:numFmt w:val="bullet"/>
      <w:lvlText w:val="•"/>
      <w:lvlJc w:val="left"/>
      <w:pPr>
        <w:ind w:left="1444" w:hanging="240"/>
      </w:pPr>
      <w:rPr>
        <w:rFonts w:hint="default"/>
        <w:lang w:val="de-DE" w:eastAsia="en-US" w:bidi="ar-SA"/>
      </w:rPr>
    </w:lvl>
    <w:lvl w:ilvl="2" w:tplc="AC327DEE">
      <w:numFmt w:val="bullet"/>
      <w:lvlText w:val="•"/>
      <w:lvlJc w:val="left"/>
      <w:pPr>
        <w:ind w:left="2448" w:hanging="240"/>
      </w:pPr>
      <w:rPr>
        <w:rFonts w:hint="default"/>
        <w:lang w:val="de-DE" w:eastAsia="en-US" w:bidi="ar-SA"/>
      </w:rPr>
    </w:lvl>
    <w:lvl w:ilvl="3" w:tplc="8E165788">
      <w:numFmt w:val="bullet"/>
      <w:lvlText w:val="•"/>
      <w:lvlJc w:val="left"/>
      <w:pPr>
        <w:ind w:left="3452" w:hanging="240"/>
      </w:pPr>
      <w:rPr>
        <w:rFonts w:hint="default"/>
        <w:lang w:val="de-DE" w:eastAsia="en-US" w:bidi="ar-SA"/>
      </w:rPr>
    </w:lvl>
    <w:lvl w:ilvl="4" w:tplc="5764332A">
      <w:numFmt w:val="bullet"/>
      <w:lvlText w:val="•"/>
      <w:lvlJc w:val="left"/>
      <w:pPr>
        <w:ind w:left="4456" w:hanging="240"/>
      </w:pPr>
      <w:rPr>
        <w:rFonts w:hint="default"/>
        <w:lang w:val="de-DE" w:eastAsia="en-US" w:bidi="ar-SA"/>
      </w:rPr>
    </w:lvl>
    <w:lvl w:ilvl="5" w:tplc="3A402894">
      <w:numFmt w:val="bullet"/>
      <w:lvlText w:val="•"/>
      <w:lvlJc w:val="left"/>
      <w:pPr>
        <w:ind w:left="5460" w:hanging="240"/>
      </w:pPr>
      <w:rPr>
        <w:rFonts w:hint="default"/>
        <w:lang w:val="de-DE" w:eastAsia="en-US" w:bidi="ar-SA"/>
      </w:rPr>
    </w:lvl>
    <w:lvl w:ilvl="6" w:tplc="FFC4AE24">
      <w:numFmt w:val="bullet"/>
      <w:lvlText w:val="•"/>
      <w:lvlJc w:val="left"/>
      <w:pPr>
        <w:ind w:left="6464" w:hanging="240"/>
      </w:pPr>
      <w:rPr>
        <w:rFonts w:hint="default"/>
        <w:lang w:val="de-DE" w:eastAsia="en-US" w:bidi="ar-SA"/>
      </w:rPr>
    </w:lvl>
    <w:lvl w:ilvl="7" w:tplc="25B85888">
      <w:numFmt w:val="bullet"/>
      <w:lvlText w:val="•"/>
      <w:lvlJc w:val="left"/>
      <w:pPr>
        <w:ind w:left="7468" w:hanging="240"/>
      </w:pPr>
      <w:rPr>
        <w:rFonts w:hint="default"/>
        <w:lang w:val="de-DE" w:eastAsia="en-US" w:bidi="ar-SA"/>
      </w:rPr>
    </w:lvl>
    <w:lvl w:ilvl="8" w:tplc="D6CE3B72">
      <w:numFmt w:val="bullet"/>
      <w:lvlText w:val="•"/>
      <w:lvlJc w:val="left"/>
      <w:pPr>
        <w:ind w:left="8472" w:hanging="240"/>
      </w:pPr>
      <w:rPr>
        <w:rFonts w:hint="default"/>
        <w:lang w:val="de-DE" w:eastAsia="en-US" w:bidi="ar-SA"/>
      </w:rPr>
    </w:lvl>
  </w:abstractNum>
  <w:abstractNum w:abstractNumId="1" w15:restartNumberingAfterBreak="0">
    <w:nsid w:val="08A721B8"/>
    <w:multiLevelType w:val="multilevel"/>
    <w:tmpl w:val="39D28B7E"/>
    <w:lvl w:ilvl="0">
      <w:start w:val="2"/>
      <w:numFmt w:val="decimal"/>
      <w:lvlText w:val="%1"/>
      <w:lvlJc w:val="left"/>
      <w:pPr>
        <w:ind w:left="200" w:hanging="375"/>
        <w:jc w:val="left"/>
      </w:pPr>
      <w:rPr>
        <w:rFonts w:hint="default"/>
        <w:lang w:val="de-DE" w:eastAsia="en-US" w:bidi="ar-SA"/>
      </w:rPr>
    </w:lvl>
    <w:lvl w:ilvl="1">
      <w:start w:val="5"/>
      <w:numFmt w:val="decimal"/>
      <w:lvlText w:val="%1.%2"/>
      <w:lvlJc w:val="left"/>
      <w:pPr>
        <w:ind w:left="200" w:hanging="375"/>
        <w:jc w:val="left"/>
      </w:pPr>
      <w:rPr>
        <w:rFonts w:ascii="Calibri Light" w:eastAsia="Calibri Light" w:hAnsi="Calibri Light" w:cs="Calibri Light" w:hint="default"/>
        <w:spacing w:val="-2"/>
        <w:w w:val="100"/>
        <w:sz w:val="24"/>
        <w:szCs w:val="24"/>
        <w:lang w:val="de-DE" w:eastAsia="en-US" w:bidi="ar-SA"/>
      </w:rPr>
    </w:lvl>
    <w:lvl w:ilvl="2">
      <w:numFmt w:val="bullet"/>
      <w:lvlText w:val="•"/>
      <w:lvlJc w:val="left"/>
      <w:pPr>
        <w:ind w:left="2256" w:hanging="375"/>
      </w:pPr>
      <w:rPr>
        <w:rFonts w:hint="default"/>
        <w:lang w:val="de-DE" w:eastAsia="en-US" w:bidi="ar-SA"/>
      </w:rPr>
    </w:lvl>
    <w:lvl w:ilvl="3">
      <w:numFmt w:val="bullet"/>
      <w:lvlText w:val="•"/>
      <w:lvlJc w:val="left"/>
      <w:pPr>
        <w:ind w:left="3284" w:hanging="375"/>
      </w:pPr>
      <w:rPr>
        <w:rFonts w:hint="default"/>
        <w:lang w:val="de-DE" w:eastAsia="en-US" w:bidi="ar-SA"/>
      </w:rPr>
    </w:lvl>
    <w:lvl w:ilvl="4">
      <w:numFmt w:val="bullet"/>
      <w:lvlText w:val="•"/>
      <w:lvlJc w:val="left"/>
      <w:pPr>
        <w:ind w:left="4312" w:hanging="375"/>
      </w:pPr>
      <w:rPr>
        <w:rFonts w:hint="default"/>
        <w:lang w:val="de-DE" w:eastAsia="en-US" w:bidi="ar-SA"/>
      </w:rPr>
    </w:lvl>
    <w:lvl w:ilvl="5">
      <w:numFmt w:val="bullet"/>
      <w:lvlText w:val="•"/>
      <w:lvlJc w:val="left"/>
      <w:pPr>
        <w:ind w:left="5340" w:hanging="375"/>
      </w:pPr>
      <w:rPr>
        <w:rFonts w:hint="default"/>
        <w:lang w:val="de-DE" w:eastAsia="en-US" w:bidi="ar-SA"/>
      </w:rPr>
    </w:lvl>
    <w:lvl w:ilvl="6">
      <w:numFmt w:val="bullet"/>
      <w:lvlText w:val="•"/>
      <w:lvlJc w:val="left"/>
      <w:pPr>
        <w:ind w:left="6368" w:hanging="375"/>
      </w:pPr>
      <w:rPr>
        <w:rFonts w:hint="default"/>
        <w:lang w:val="de-DE" w:eastAsia="en-US" w:bidi="ar-SA"/>
      </w:rPr>
    </w:lvl>
    <w:lvl w:ilvl="7">
      <w:numFmt w:val="bullet"/>
      <w:lvlText w:val="•"/>
      <w:lvlJc w:val="left"/>
      <w:pPr>
        <w:ind w:left="7396" w:hanging="375"/>
      </w:pPr>
      <w:rPr>
        <w:rFonts w:hint="default"/>
        <w:lang w:val="de-DE" w:eastAsia="en-US" w:bidi="ar-SA"/>
      </w:rPr>
    </w:lvl>
    <w:lvl w:ilvl="8">
      <w:numFmt w:val="bullet"/>
      <w:lvlText w:val="•"/>
      <w:lvlJc w:val="left"/>
      <w:pPr>
        <w:ind w:left="8424" w:hanging="375"/>
      </w:pPr>
      <w:rPr>
        <w:rFonts w:hint="default"/>
        <w:lang w:val="de-DE" w:eastAsia="en-US" w:bidi="ar-SA"/>
      </w:rPr>
    </w:lvl>
  </w:abstractNum>
  <w:abstractNum w:abstractNumId="2" w15:restartNumberingAfterBreak="0">
    <w:nsid w:val="1CF93A8E"/>
    <w:multiLevelType w:val="hybridMultilevel"/>
    <w:tmpl w:val="4468B442"/>
    <w:lvl w:ilvl="0" w:tplc="D07CB62A">
      <w:start w:val="4"/>
      <w:numFmt w:val="lowerLetter"/>
      <w:lvlText w:val="%1)"/>
      <w:lvlJc w:val="left"/>
      <w:pPr>
        <w:ind w:left="200" w:hanging="240"/>
        <w:jc w:val="left"/>
      </w:pPr>
      <w:rPr>
        <w:rFonts w:ascii="Calibri Light" w:eastAsia="Calibri Light" w:hAnsi="Calibri Light" w:cs="Calibri Light" w:hint="default"/>
        <w:w w:val="98"/>
        <w:sz w:val="24"/>
        <w:szCs w:val="24"/>
        <w:lang w:val="de-DE" w:eastAsia="en-US" w:bidi="ar-SA"/>
      </w:rPr>
    </w:lvl>
    <w:lvl w:ilvl="1" w:tplc="E3C47DBA">
      <w:numFmt w:val="bullet"/>
      <w:lvlText w:val="•"/>
      <w:lvlJc w:val="left"/>
      <w:pPr>
        <w:ind w:left="1228" w:hanging="240"/>
      </w:pPr>
      <w:rPr>
        <w:rFonts w:hint="default"/>
        <w:lang w:val="de-DE" w:eastAsia="en-US" w:bidi="ar-SA"/>
      </w:rPr>
    </w:lvl>
    <w:lvl w:ilvl="2" w:tplc="D4B01AC6">
      <w:numFmt w:val="bullet"/>
      <w:lvlText w:val="•"/>
      <w:lvlJc w:val="left"/>
      <w:pPr>
        <w:ind w:left="2256" w:hanging="240"/>
      </w:pPr>
      <w:rPr>
        <w:rFonts w:hint="default"/>
        <w:lang w:val="de-DE" w:eastAsia="en-US" w:bidi="ar-SA"/>
      </w:rPr>
    </w:lvl>
    <w:lvl w:ilvl="3" w:tplc="A164FFBA">
      <w:numFmt w:val="bullet"/>
      <w:lvlText w:val="•"/>
      <w:lvlJc w:val="left"/>
      <w:pPr>
        <w:ind w:left="3284" w:hanging="240"/>
      </w:pPr>
      <w:rPr>
        <w:rFonts w:hint="default"/>
        <w:lang w:val="de-DE" w:eastAsia="en-US" w:bidi="ar-SA"/>
      </w:rPr>
    </w:lvl>
    <w:lvl w:ilvl="4" w:tplc="18A25F16">
      <w:numFmt w:val="bullet"/>
      <w:lvlText w:val="•"/>
      <w:lvlJc w:val="left"/>
      <w:pPr>
        <w:ind w:left="4312" w:hanging="240"/>
      </w:pPr>
      <w:rPr>
        <w:rFonts w:hint="default"/>
        <w:lang w:val="de-DE" w:eastAsia="en-US" w:bidi="ar-SA"/>
      </w:rPr>
    </w:lvl>
    <w:lvl w:ilvl="5" w:tplc="6620409E">
      <w:numFmt w:val="bullet"/>
      <w:lvlText w:val="•"/>
      <w:lvlJc w:val="left"/>
      <w:pPr>
        <w:ind w:left="5340" w:hanging="240"/>
      </w:pPr>
      <w:rPr>
        <w:rFonts w:hint="default"/>
        <w:lang w:val="de-DE" w:eastAsia="en-US" w:bidi="ar-SA"/>
      </w:rPr>
    </w:lvl>
    <w:lvl w:ilvl="6" w:tplc="5F0A9838">
      <w:numFmt w:val="bullet"/>
      <w:lvlText w:val="•"/>
      <w:lvlJc w:val="left"/>
      <w:pPr>
        <w:ind w:left="6368" w:hanging="240"/>
      </w:pPr>
      <w:rPr>
        <w:rFonts w:hint="default"/>
        <w:lang w:val="de-DE" w:eastAsia="en-US" w:bidi="ar-SA"/>
      </w:rPr>
    </w:lvl>
    <w:lvl w:ilvl="7" w:tplc="47C83B9E">
      <w:numFmt w:val="bullet"/>
      <w:lvlText w:val="•"/>
      <w:lvlJc w:val="left"/>
      <w:pPr>
        <w:ind w:left="7396" w:hanging="240"/>
      </w:pPr>
      <w:rPr>
        <w:rFonts w:hint="default"/>
        <w:lang w:val="de-DE" w:eastAsia="en-US" w:bidi="ar-SA"/>
      </w:rPr>
    </w:lvl>
    <w:lvl w:ilvl="8" w:tplc="A1B667B8">
      <w:numFmt w:val="bullet"/>
      <w:lvlText w:val="•"/>
      <w:lvlJc w:val="left"/>
      <w:pPr>
        <w:ind w:left="8424" w:hanging="240"/>
      </w:pPr>
      <w:rPr>
        <w:rFonts w:hint="default"/>
        <w:lang w:val="de-DE" w:eastAsia="en-US" w:bidi="ar-SA"/>
      </w:rPr>
    </w:lvl>
  </w:abstractNum>
  <w:abstractNum w:abstractNumId="3" w15:restartNumberingAfterBreak="0">
    <w:nsid w:val="20BB6579"/>
    <w:multiLevelType w:val="multilevel"/>
    <w:tmpl w:val="E648FF9A"/>
    <w:lvl w:ilvl="0">
      <w:start w:val="1"/>
      <w:numFmt w:val="decimal"/>
      <w:lvlText w:val="%1"/>
      <w:lvlJc w:val="left"/>
      <w:pPr>
        <w:ind w:left="120" w:hanging="356"/>
      </w:pPr>
      <w:rPr>
        <w:lang w:val="de-DE" w:eastAsia="de-DE" w:bidi="de-DE"/>
      </w:rPr>
    </w:lvl>
    <w:lvl w:ilvl="1">
      <w:start w:val="1"/>
      <w:numFmt w:val="decimal"/>
      <w:lvlText w:val="%1.%2"/>
      <w:lvlJc w:val="left"/>
      <w:pPr>
        <w:ind w:left="120" w:hanging="356"/>
      </w:pPr>
      <w:rPr>
        <w:rFonts w:ascii="Calibri Light" w:eastAsia="Calibri Light" w:hAnsi="Calibri Light" w:cs="Calibri Light" w:hint="default"/>
        <w:spacing w:val="-2"/>
        <w:w w:val="100"/>
        <w:sz w:val="24"/>
        <w:szCs w:val="24"/>
        <w:lang w:val="de-DE" w:eastAsia="de-DE" w:bidi="de-DE"/>
      </w:rPr>
    </w:lvl>
    <w:lvl w:ilvl="2">
      <w:start w:val="1"/>
      <w:numFmt w:val="lowerLetter"/>
      <w:lvlText w:val="%3)"/>
      <w:lvlJc w:val="left"/>
      <w:pPr>
        <w:ind w:left="601" w:hanging="241"/>
      </w:pPr>
      <w:rPr>
        <w:rFonts w:ascii="Calibri Light" w:eastAsia="Calibri Light" w:hAnsi="Calibri Light" w:cs="Calibri Light" w:hint="default"/>
        <w:spacing w:val="0"/>
        <w:w w:val="100"/>
        <w:sz w:val="24"/>
        <w:szCs w:val="24"/>
        <w:lang w:val="de-DE" w:eastAsia="de-DE" w:bidi="de-DE"/>
      </w:rPr>
    </w:lvl>
    <w:lvl w:ilvl="3">
      <w:numFmt w:val="bullet"/>
      <w:lvlText w:val="•"/>
      <w:lvlJc w:val="left"/>
      <w:pPr>
        <w:ind w:left="2777" w:hanging="241"/>
      </w:pPr>
      <w:rPr>
        <w:lang w:val="de-DE" w:eastAsia="de-DE" w:bidi="de-DE"/>
      </w:rPr>
    </w:lvl>
    <w:lvl w:ilvl="4">
      <w:numFmt w:val="bullet"/>
      <w:lvlText w:val="•"/>
      <w:lvlJc w:val="left"/>
      <w:pPr>
        <w:ind w:left="3866" w:hanging="241"/>
      </w:pPr>
      <w:rPr>
        <w:lang w:val="de-DE" w:eastAsia="de-DE" w:bidi="de-DE"/>
      </w:rPr>
    </w:lvl>
    <w:lvl w:ilvl="5">
      <w:numFmt w:val="bullet"/>
      <w:lvlText w:val="•"/>
      <w:lvlJc w:val="left"/>
      <w:pPr>
        <w:ind w:left="4955" w:hanging="241"/>
      </w:pPr>
      <w:rPr>
        <w:lang w:val="de-DE" w:eastAsia="de-DE" w:bidi="de-DE"/>
      </w:rPr>
    </w:lvl>
    <w:lvl w:ilvl="6">
      <w:numFmt w:val="bullet"/>
      <w:lvlText w:val="•"/>
      <w:lvlJc w:val="left"/>
      <w:pPr>
        <w:ind w:left="6044" w:hanging="241"/>
      </w:pPr>
      <w:rPr>
        <w:lang w:val="de-DE" w:eastAsia="de-DE" w:bidi="de-DE"/>
      </w:rPr>
    </w:lvl>
    <w:lvl w:ilvl="7">
      <w:numFmt w:val="bullet"/>
      <w:lvlText w:val="•"/>
      <w:lvlJc w:val="left"/>
      <w:pPr>
        <w:ind w:left="7133" w:hanging="241"/>
      </w:pPr>
      <w:rPr>
        <w:lang w:val="de-DE" w:eastAsia="de-DE" w:bidi="de-DE"/>
      </w:rPr>
    </w:lvl>
    <w:lvl w:ilvl="8">
      <w:numFmt w:val="bullet"/>
      <w:lvlText w:val="•"/>
      <w:lvlJc w:val="left"/>
      <w:pPr>
        <w:ind w:left="8222" w:hanging="241"/>
      </w:pPr>
      <w:rPr>
        <w:lang w:val="de-DE" w:eastAsia="de-DE" w:bidi="de-DE"/>
      </w:rPr>
    </w:lvl>
  </w:abstractNum>
  <w:abstractNum w:abstractNumId="4" w15:restartNumberingAfterBreak="0">
    <w:nsid w:val="22EC0046"/>
    <w:multiLevelType w:val="hybridMultilevel"/>
    <w:tmpl w:val="4B16FF34"/>
    <w:lvl w:ilvl="0" w:tplc="F9503516">
      <w:start w:val="1"/>
      <w:numFmt w:val="lowerLetter"/>
      <w:lvlText w:val="%1)"/>
      <w:lvlJc w:val="left"/>
      <w:pPr>
        <w:ind w:left="200" w:hanging="240"/>
        <w:jc w:val="left"/>
      </w:pPr>
      <w:rPr>
        <w:rFonts w:ascii="Calibri Light" w:eastAsia="Calibri Light" w:hAnsi="Calibri Light" w:cs="Calibri Light" w:hint="default"/>
        <w:spacing w:val="0"/>
        <w:w w:val="98"/>
        <w:sz w:val="24"/>
        <w:szCs w:val="24"/>
        <w:lang w:val="de-DE" w:eastAsia="en-US" w:bidi="ar-SA"/>
      </w:rPr>
    </w:lvl>
    <w:lvl w:ilvl="1" w:tplc="D430C984">
      <w:numFmt w:val="bullet"/>
      <w:lvlText w:val="•"/>
      <w:lvlJc w:val="left"/>
      <w:pPr>
        <w:ind w:left="1228" w:hanging="240"/>
      </w:pPr>
      <w:rPr>
        <w:rFonts w:hint="default"/>
        <w:lang w:val="de-DE" w:eastAsia="en-US" w:bidi="ar-SA"/>
      </w:rPr>
    </w:lvl>
    <w:lvl w:ilvl="2" w:tplc="51627762">
      <w:numFmt w:val="bullet"/>
      <w:lvlText w:val="•"/>
      <w:lvlJc w:val="left"/>
      <w:pPr>
        <w:ind w:left="2256" w:hanging="240"/>
      </w:pPr>
      <w:rPr>
        <w:rFonts w:hint="default"/>
        <w:lang w:val="de-DE" w:eastAsia="en-US" w:bidi="ar-SA"/>
      </w:rPr>
    </w:lvl>
    <w:lvl w:ilvl="3" w:tplc="57109444">
      <w:numFmt w:val="bullet"/>
      <w:lvlText w:val="•"/>
      <w:lvlJc w:val="left"/>
      <w:pPr>
        <w:ind w:left="3284" w:hanging="240"/>
      </w:pPr>
      <w:rPr>
        <w:rFonts w:hint="default"/>
        <w:lang w:val="de-DE" w:eastAsia="en-US" w:bidi="ar-SA"/>
      </w:rPr>
    </w:lvl>
    <w:lvl w:ilvl="4" w:tplc="A0BE28A2">
      <w:numFmt w:val="bullet"/>
      <w:lvlText w:val="•"/>
      <w:lvlJc w:val="left"/>
      <w:pPr>
        <w:ind w:left="4312" w:hanging="240"/>
      </w:pPr>
      <w:rPr>
        <w:rFonts w:hint="default"/>
        <w:lang w:val="de-DE" w:eastAsia="en-US" w:bidi="ar-SA"/>
      </w:rPr>
    </w:lvl>
    <w:lvl w:ilvl="5" w:tplc="1624B5C8">
      <w:numFmt w:val="bullet"/>
      <w:lvlText w:val="•"/>
      <w:lvlJc w:val="left"/>
      <w:pPr>
        <w:ind w:left="5340" w:hanging="240"/>
      </w:pPr>
      <w:rPr>
        <w:rFonts w:hint="default"/>
        <w:lang w:val="de-DE" w:eastAsia="en-US" w:bidi="ar-SA"/>
      </w:rPr>
    </w:lvl>
    <w:lvl w:ilvl="6" w:tplc="2B9204A8">
      <w:numFmt w:val="bullet"/>
      <w:lvlText w:val="•"/>
      <w:lvlJc w:val="left"/>
      <w:pPr>
        <w:ind w:left="6368" w:hanging="240"/>
      </w:pPr>
      <w:rPr>
        <w:rFonts w:hint="default"/>
        <w:lang w:val="de-DE" w:eastAsia="en-US" w:bidi="ar-SA"/>
      </w:rPr>
    </w:lvl>
    <w:lvl w:ilvl="7" w:tplc="F4027A16">
      <w:numFmt w:val="bullet"/>
      <w:lvlText w:val="•"/>
      <w:lvlJc w:val="left"/>
      <w:pPr>
        <w:ind w:left="7396" w:hanging="240"/>
      </w:pPr>
      <w:rPr>
        <w:rFonts w:hint="default"/>
        <w:lang w:val="de-DE" w:eastAsia="en-US" w:bidi="ar-SA"/>
      </w:rPr>
    </w:lvl>
    <w:lvl w:ilvl="8" w:tplc="1DD6E306">
      <w:numFmt w:val="bullet"/>
      <w:lvlText w:val="•"/>
      <w:lvlJc w:val="left"/>
      <w:pPr>
        <w:ind w:left="8424" w:hanging="240"/>
      </w:pPr>
      <w:rPr>
        <w:rFonts w:hint="default"/>
        <w:lang w:val="de-DE" w:eastAsia="en-US" w:bidi="ar-SA"/>
      </w:rPr>
    </w:lvl>
  </w:abstractNum>
  <w:abstractNum w:abstractNumId="5" w15:restartNumberingAfterBreak="0">
    <w:nsid w:val="35F83814"/>
    <w:multiLevelType w:val="multilevel"/>
    <w:tmpl w:val="0D609806"/>
    <w:lvl w:ilvl="0">
      <w:start w:val="3"/>
      <w:numFmt w:val="decimal"/>
      <w:lvlText w:val="%1."/>
      <w:lvlJc w:val="left"/>
      <w:pPr>
        <w:ind w:left="434" w:hanging="235"/>
        <w:jc w:val="left"/>
      </w:pPr>
      <w:rPr>
        <w:rFonts w:ascii="Calibri Light" w:eastAsia="Calibri Light" w:hAnsi="Calibri Light" w:cs="Calibri Light" w:hint="default"/>
        <w:spacing w:val="-2"/>
        <w:w w:val="100"/>
        <w:sz w:val="24"/>
        <w:szCs w:val="24"/>
        <w:lang w:val="de-DE" w:eastAsia="en-US" w:bidi="ar-SA"/>
      </w:rPr>
    </w:lvl>
    <w:lvl w:ilvl="1">
      <w:start w:val="1"/>
      <w:numFmt w:val="decimal"/>
      <w:lvlText w:val="%1.%2"/>
      <w:lvlJc w:val="left"/>
      <w:pPr>
        <w:ind w:left="200" w:hanging="355"/>
        <w:jc w:val="left"/>
      </w:pPr>
      <w:rPr>
        <w:rFonts w:ascii="Calibri Light" w:eastAsia="Calibri Light" w:hAnsi="Calibri Light" w:cs="Calibri Light" w:hint="default"/>
        <w:spacing w:val="-2"/>
        <w:w w:val="100"/>
        <w:sz w:val="24"/>
        <w:szCs w:val="24"/>
        <w:lang w:val="de-DE" w:eastAsia="en-US" w:bidi="ar-SA"/>
      </w:rPr>
    </w:lvl>
    <w:lvl w:ilvl="2">
      <w:numFmt w:val="bullet"/>
      <w:lvlText w:val="•"/>
      <w:lvlJc w:val="left"/>
      <w:pPr>
        <w:ind w:left="540" w:hanging="355"/>
      </w:pPr>
      <w:rPr>
        <w:rFonts w:hint="default"/>
        <w:lang w:val="de-DE" w:eastAsia="en-US" w:bidi="ar-SA"/>
      </w:rPr>
    </w:lvl>
    <w:lvl w:ilvl="3">
      <w:numFmt w:val="bullet"/>
      <w:lvlText w:val="•"/>
      <w:lvlJc w:val="left"/>
      <w:pPr>
        <w:ind w:left="560" w:hanging="355"/>
      </w:pPr>
      <w:rPr>
        <w:rFonts w:hint="default"/>
        <w:lang w:val="de-DE" w:eastAsia="en-US" w:bidi="ar-SA"/>
      </w:rPr>
    </w:lvl>
    <w:lvl w:ilvl="4">
      <w:numFmt w:val="bullet"/>
      <w:lvlText w:val="•"/>
      <w:lvlJc w:val="left"/>
      <w:pPr>
        <w:ind w:left="1977" w:hanging="355"/>
      </w:pPr>
      <w:rPr>
        <w:rFonts w:hint="default"/>
        <w:lang w:val="de-DE" w:eastAsia="en-US" w:bidi="ar-SA"/>
      </w:rPr>
    </w:lvl>
    <w:lvl w:ilvl="5">
      <w:numFmt w:val="bullet"/>
      <w:lvlText w:val="•"/>
      <w:lvlJc w:val="left"/>
      <w:pPr>
        <w:ind w:left="3394" w:hanging="355"/>
      </w:pPr>
      <w:rPr>
        <w:rFonts w:hint="default"/>
        <w:lang w:val="de-DE" w:eastAsia="en-US" w:bidi="ar-SA"/>
      </w:rPr>
    </w:lvl>
    <w:lvl w:ilvl="6">
      <w:numFmt w:val="bullet"/>
      <w:lvlText w:val="•"/>
      <w:lvlJc w:val="left"/>
      <w:pPr>
        <w:ind w:left="4811" w:hanging="355"/>
      </w:pPr>
      <w:rPr>
        <w:rFonts w:hint="default"/>
        <w:lang w:val="de-DE" w:eastAsia="en-US" w:bidi="ar-SA"/>
      </w:rPr>
    </w:lvl>
    <w:lvl w:ilvl="7">
      <w:numFmt w:val="bullet"/>
      <w:lvlText w:val="•"/>
      <w:lvlJc w:val="left"/>
      <w:pPr>
        <w:ind w:left="6228" w:hanging="355"/>
      </w:pPr>
      <w:rPr>
        <w:rFonts w:hint="default"/>
        <w:lang w:val="de-DE" w:eastAsia="en-US" w:bidi="ar-SA"/>
      </w:rPr>
    </w:lvl>
    <w:lvl w:ilvl="8">
      <w:numFmt w:val="bullet"/>
      <w:lvlText w:val="•"/>
      <w:lvlJc w:val="left"/>
      <w:pPr>
        <w:ind w:left="7645" w:hanging="355"/>
      </w:pPr>
      <w:rPr>
        <w:rFonts w:hint="default"/>
        <w:lang w:val="de-DE" w:eastAsia="en-US" w:bidi="ar-SA"/>
      </w:rPr>
    </w:lvl>
  </w:abstractNum>
  <w:abstractNum w:abstractNumId="6" w15:restartNumberingAfterBreak="0">
    <w:nsid w:val="440D714E"/>
    <w:multiLevelType w:val="hybridMultilevel"/>
    <w:tmpl w:val="18A6EA68"/>
    <w:lvl w:ilvl="0" w:tplc="5608FA12">
      <w:numFmt w:val="bullet"/>
      <w:lvlText w:val="-"/>
      <w:lvlJc w:val="left"/>
      <w:pPr>
        <w:ind w:left="200" w:hanging="130"/>
      </w:pPr>
      <w:rPr>
        <w:rFonts w:ascii="Calibri Light" w:eastAsia="Calibri Light" w:hAnsi="Calibri Light" w:cs="Calibri Light" w:hint="default"/>
        <w:w w:val="100"/>
        <w:sz w:val="24"/>
        <w:szCs w:val="24"/>
        <w:lang w:val="de-DE" w:eastAsia="en-US" w:bidi="ar-SA"/>
      </w:rPr>
    </w:lvl>
    <w:lvl w:ilvl="1" w:tplc="5032E808">
      <w:numFmt w:val="bullet"/>
      <w:lvlText w:val="•"/>
      <w:lvlJc w:val="left"/>
      <w:pPr>
        <w:ind w:left="1228" w:hanging="130"/>
      </w:pPr>
      <w:rPr>
        <w:rFonts w:hint="default"/>
        <w:lang w:val="de-DE" w:eastAsia="en-US" w:bidi="ar-SA"/>
      </w:rPr>
    </w:lvl>
    <w:lvl w:ilvl="2" w:tplc="33D846C4">
      <w:numFmt w:val="bullet"/>
      <w:lvlText w:val="•"/>
      <w:lvlJc w:val="left"/>
      <w:pPr>
        <w:ind w:left="2256" w:hanging="130"/>
      </w:pPr>
      <w:rPr>
        <w:rFonts w:hint="default"/>
        <w:lang w:val="de-DE" w:eastAsia="en-US" w:bidi="ar-SA"/>
      </w:rPr>
    </w:lvl>
    <w:lvl w:ilvl="3" w:tplc="2B70D218">
      <w:numFmt w:val="bullet"/>
      <w:lvlText w:val="•"/>
      <w:lvlJc w:val="left"/>
      <w:pPr>
        <w:ind w:left="3284" w:hanging="130"/>
      </w:pPr>
      <w:rPr>
        <w:rFonts w:hint="default"/>
        <w:lang w:val="de-DE" w:eastAsia="en-US" w:bidi="ar-SA"/>
      </w:rPr>
    </w:lvl>
    <w:lvl w:ilvl="4" w:tplc="9558D58A">
      <w:numFmt w:val="bullet"/>
      <w:lvlText w:val="•"/>
      <w:lvlJc w:val="left"/>
      <w:pPr>
        <w:ind w:left="4312" w:hanging="130"/>
      </w:pPr>
      <w:rPr>
        <w:rFonts w:hint="default"/>
        <w:lang w:val="de-DE" w:eastAsia="en-US" w:bidi="ar-SA"/>
      </w:rPr>
    </w:lvl>
    <w:lvl w:ilvl="5" w:tplc="BEB00DDC">
      <w:numFmt w:val="bullet"/>
      <w:lvlText w:val="•"/>
      <w:lvlJc w:val="left"/>
      <w:pPr>
        <w:ind w:left="5340" w:hanging="130"/>
      </w:pPr>
      <w:rPr>
        <w:rFonts w:hint="default"/>
        <w:lang w:val="de-DE" w:eastAsia="en-US" w:bidi="ar-SA"/>
      </w:rPr>
    </w:lvl>
    <w:lvl w:ilvl="6" w:tplc="2898DAA0">
      <w:numFmt w:val="bullet"/>
      <w:lvlText w:val="•"/>
      <w:lvlJc w:val="left"/>
      <w:pPr>
        <w:ind w:left="6368" w:hanging="130"/>
      </w:pPr>
      <w:rPr>
        <w:rFonts w:hint="default"/>
        <w:lang w:val="de-DE" w:eastAsia="en-US" w:bidi="ar-SA"/>
      </w:rPr>
    </w:lvl>
    <w:lvl w:ilvl="7" w:tplc="B204E6E0">
      <w:numFmt w:val="bullet"/>
      <w:lvlText w:val="•"/>
      <w:lvlJc w:val="left"/>
      <w:pPr>
        <w:ind w:left="7396" w:hanging="130"/>
      </w:pPr>
      <w:rPr>
        <w:rFonts w:hint="default"/>
        <w:lang w:val="de-DE" w:eastAsia="en-US" w:bidi="ar-SA"/>
      </w:rPr>
    </w:lvl>
    <w:lvl w:ilvl="8" w:tplc="9D786BDC">
      <w:numFmt w:val="bullet"/>
      <w:lvlText w:val="•"/>
      <w:lvlJc w:val="left"/>
      <w:pPr>
        <w:ind w:left="8424" w:hanging="130"/>
      </w:pPr>
      <w:rPr>
        <w:rFonts w:hint="default"/>
        <w:lang w:val="de-DE" w:eastAsia="en-US" w:bidi="ar-SA"/>
      </w:rPr>
    </w:lvl>
  </w:abstractNum>
  <w:abstractNum w:abstractNumId="7" w15:restartNumberingAfterBreak="0">
    <w:nsid w:val="4449733C"/>
    <w:multiLevelType w:val="multilevel"/>
    <w:tmpl w:val="4CC6A20E"/>
    <w:lvl w:ilvl="0">
      <w:start w:val="1"/>
      <w:numFmt w:val="decimal"/>
      <w:lvlText w:val="%1."/>
      <w:lvlJc w:val="left"/>
      <w:pPr>
        <w:ind w:left="841" w:hanging="360"/>
      </w:pPr>
      <w:rPr>
        <w:rFonts w:ascii="Calibri Light" w:eastAsia="Calibri Light" w:hAnsi="Calibri Light" w:cs="Calibri Light" w:hint="default"/>
        <w:spacing w:val="-5"/>
        <w:w w:val="100"/>
        <w:sz w:val="24"/>
        <w:szCs w:val="24"/>
        <w:lang w:val="de-DE" w:eastAsia="de-DE" w:bidi="de-DE"/>
      </w:rPr>
    </w:lvl>
    <w:lvl w:ilvl="1">
      <w:start w:val="1"/>
      <w:numFmt w:val="decimal"/>
      <w:lvlText w:val="%1.%2"/>
      <w:lvlJc w:val="left"/>
      <w:pPr>
        <w:ind w:left="474" w:hanging="355"/>
      </w:pPr>
      <w:rPr>
        <w:rFonts w:ascii="Calibri Light" w:eastAsia="Calibri Light" w:hAnsi="Calibri Light" w:cs="Calibri Light" w:hint="default"/>
        <w:spacing w:val="-2"/>
        <w:w w:val="100"/>
        <w:sz w:val="24"/>
        <w:szCs w:val="24"/>
        <w:lang w:val="de-DE" w:eastAsia="de-DE" w:bidi="de-DE"/>
      </w:rPr>
    </w:lvl>
    <w:lvl w:ilvl="2">
      <w:start w:val="1"/>
      <w:numFmt w:val="lowerLetter"/>
      <w:lvlText w:val="%3)"/>
      <w:lvlJc w:val="left"/>
      <w:pPr>
        <w:ind w:left="841" w:hanging="240"/>
      </w:pPr>
      <w:rPr>
        <w:rFonts w:ascii="Calibri Light" w:eastAsia="Calibri Light" w:hAnsi="Calibri Light" w:cs="Calibri Light" w:hint="default"/>
        <w:spacing w:val="0"/>
        <w:w w:val="100"/>
        <w:sz w:val="24"/>
        <w:szCs w:val="24"/>
        <w:lang w:val="de-DE" w:eastAsia="de-DE" w:bidi="de-DE"/>
      </w:rPr>
    </w:lvl>
    <w:lvl w:ilvl="3">
      <w:numFmt w:val="bullet"/>
      <w:lvlText w:val="•"/>
      <w:lvlJc w:val="left"/>
      <w:pPr>
        <w:ind w:left="2964" w:hanging="240"/>
      </w:pPr>
      <w:rPr>
        <w:lang w:val="de-DE" w:eastAsia="de-DE" w:bidi="de-DE"/>
      </w:rPr>
    </w:lvl>
    <w:lvl w:ilvl="4">
      <w:numFmt w:val="bullet"/>
      <w:lvlText w:val="•"/>
      <w:lvlJc w:val="left"/>
      <w:pPr>
        <w:ind w:left="4026" w:hanging="240"/>
      </w:pPr>
      <w:rPr>
        <w:lang w:val="de-DE" w:eastAsia="de-DE" w:bidi="de-DE"/>
      </w:rPr>
    </w:lvl>
    <w:lvl w:ilvl="5">
      <w:numFmt w:val="bullet"/>
      <w:lvlText w:val="•"/>
      <w:lvlJc w:val="left"/>
      <w:pPr>
        <w:ind w:left="5088" w:hanging="240"/>
      </w:pPr>
      <w:rPr>
        <w:lang w:val="de-DE" w:eastAsia="de-DE" w:bidi="de-DE"/>
      </w:rPr>
    </w:lvl>
    <w:lvl w:ilvl="6">
      <w:numFmt w:val="bullet"/>
      <w:lvlText w:val="•"/>
      <w:lvlJc w:val="left"/>
      <w:pPr>
        <w:ind w:left="6151" w:hanging="240"/>
      </w:pPr>
      <w:rPr>
        <w:lang w:val="de-DE" w:eastAsia="de-DE" w:bidi="de-DE"/>
      </w:rPr>
    </w:lvl>
    <w:lvl w:ilvl="7">
      <w:numFmt w:val="bullet"/>
      <w:lvlText w:val="•"/>
      <w:lvlJc w:val="left"/>
      <w:pPr>
        <w:ind w:left="7213" w:hanging="240"/>
      </w:pPr>
      <w:rPr>
        <w:lang w:val="de-DE" w:eastAsia="de-DE" w:bidi="de-DE"/>
      </w:rPr>
    </w:lvl>
    <w:lvl w:ilvl="8">
      <w:numFmt w:val="bullet"/>
      <w:lvlText w:val="•"/>
      <w:lvlJc w:val="left"/>
      <w:pPr>
        <w:ind w:left="8275" w:hanging="240"/>
      </w:pPr>
      <w:rPr>
        <w:lang w:val="de-DE" w:eastAsia="de-DE" w:bidi="de-DE"/>
      </w:rPr>
    </w:lvl>
  </w:abstractNum>
  <w:abstractNum w:abstractNumId="8" w15:restartNumberingAfterBreak="0">
    <w:nsid w:val="468657A5"/>
    <w:multiLevelType w:val="hybridMultilevel"/>
    <w:tmpl w:val="3054723A"/>
    <w:lvl w:ilvl="0" w:tplc="BC42E67E">
      <w:start w:val="1"/>
      <w:numFmt w:val="lowerLetter"/>
      <w:lvlText w:val="%1)"/>
      <w:lvlJc w:val="left"/>
      <w:pPr>
        <w:ind w:left="200" w:hanging="240"/>
        <w:jc w:val="left"/>
      </w:pPr>
      <w:rPr>
        <w:rFonts w:ascii="Calibri Light" w:eastAsia="Calibri Light" w:hAnsi="Calibri Light" w:cs="Calibri Light" w:hint="default"/>
        <w:spacing w:val="0"/>
        <w:w w:val="98"/>
        <w:sz w:val="24"/>
        <w:szCs w:val="24"/>
        <w:lang w:val="de-DE" w:eastAsia="en-US" w:bidi="ar-SA"/>
      </w:rPr>
    </w:lvl>
    <w:lvl w:ilvl="1" w:tplc="0FD60AF2">
      <w:numFmt w:val="bullet"/>
      <w:lvlText w:val="•"/>
      <w:lvlJc w:val="left"/>
      <w:pPr>
        <w:ind w:left="1228" w:hanging="240"/>
      </w:pPr>
      <w:rPr>
        <w:rFonts w:hint="default"/>
        <w:lang w:val="de-DE" w:eastAsia="en-US" w:bidi="ar-SA"/>
      </w:rPr>
    </w:lvl>
    <w:lvl w:ilvl="2" w:tplc="5678C94A">
      <w:numFmt w:val="bullet"/>
      <w:lvlText w:val="•"/>
      <w:lvlJc w:val="left"/>
      <w:pPr>
        <w:ind w:left="2256" w:hanging="240"/>
      </w:pPr>
      <w:rPr>
        <w:rFonts w:hint="default"/>
        <w:lang w:val="de-DE" w:eastAsia="en-US" w:bidi="ar-SA"/>
      </w:rPr>
    </w:lvl>
    <w:lvl w:ilvl="3" w:tplc="914ECAFC">
      <w:numFmt w:val="bullet"/>
      <w:lvlText w:val="•"/>
      <w:lvlJc w:val="left"/>
      <w:pPr>
        <w:ind w:left="3284" w:hanging="240"/>
      </w:pPr>
      <w:rPr>
        <w:rFonts w:hint="default"/>
        <w:lang w:val="de-DE" w:eastAsia="en-US" w:bidi="ar-SA"/>
      </w:rPr>
    </w:lvl>
    <w:lvl w:ilvl="4" w:tplc="ABE8649E">
      <w:numFmt w:val="bullet"/>
      <w:lvlText w:val="•"/>
      <w:lvlJc w:val="left"/>
      <w:pPr>
        <w:ind w:left="4312" w:hanging="240"/>
      </w:pPr>
      <w:rPr>
        <w:rFonts w:hint="default"/>
        <w:lang w:val="de-DE" w:eastAsia="en-US" w:bidi="ar-SA"/>
      </w:rPr>
    </w:lvl>
    <w:lvl w:ilvl="5" w:tplc="55D89010">
      <w:numFmt w:val="bullet"/>
      <w:lvlText w:val="•"/>
      <w:lvlJc w:val="left"/>
      <w:pPr>
        <w:ind w:left="5340" w:hanging="240"/>
      </w:pPr>
      <w:rPr>
        <w:rFonts w:hint="default"/>
        <w:lang w:val="de-DE" w:eastAsia="en-US" w:bidi="ar-SA"/>
      </w:rPr>
    </w:lvl>
    <w:lvl w:ilvl="6" w:tplc="1BF256FE">
      <w:numFmt w:val="bullet"/>
      <w:lvlText w:val="•"/>
      <w:lvlJc w:val="left"/>
      <w:pPr>
        <w:ind w:left="6368" w:hanging="240"/>
      </w:pPr>
      <w:rPr>
        <w:rFonts w:hint="default"/>
        <w:lang w:val="de-DE" w:eastAsia="en-US" w:bidi="ar-SA"/>
      </w:rPr>
    </w:lvl>
    <w:lvl w:ilvl="7" w:tplc="D1681E7A">
      <w:numFmt w:val="bullet"/>
      <w:lvlText w:val="•"/>
      <w:lvlJc w:val="left"/>
      <w:pPr>
        <w:ind w:left="7396" w:hanging="240"/>
      </w:pPr>
      <w:rPr>
        <w:rFonts w:hint="default"/>
        <w:lang w:val="de-DE" w:eastAsia="en-US" w:bidi="ar-SA"/>
      </w:rPr>
    </w:lvl>
    <w:lvl w:ilvl="8" w:tplc="A8961770">
      <w:numFmt w:val="bullet"/>
      <w:lvlText w:val="•"/>
      <w:lvlJc w:val="left"/>
      <w:pPr>
        <w:ind w:left="8424" w:hanging="240"/>
      </w:pPr>
      <w:rPr>
        <w:rFonts w:hint="default"/>
        <w:lang w:val="de-DE" w:eastAsia="en-US" w:bidi="ar-SA"/>
      </w:rPr>
    </w:lvl>
  </w:abstractNum>
  <w:abstractNum w:abstractNumId="9" w15:restartNumberingAfterBreak="0">
    <w:nsid w:val="4B640C5F"/>
    <w:multiLevelType w:val="hybridMultilevel"/>
    <w:tmpl w:val="9DD6AAF6"/>
    <w:lvl w:ilvl="0" w:tplc="4D8EB47A">
      <w:start w:val="1"/>
      <w:numFmt w:val="lowerLetter"/>
      <w:lvlText w:val="%1)"/>
      <w:lvlJc w:val="left"/>
      <w:pPr>
        <w:ind w:left="215" w:hanging="240"/>
        <w:jc w:val="left"/>
      </w:pPr>
      <w:rPr>
        <w:rFonts w:ascii="Calibri Light" w:eastAsia="Calibri Light" w:hAnsi="Calibri Light" w:cs="Calibri Light" w:hint="default"/>
        <w:spacing w:val="0"/>
        <w:w w:val="98"/>
        <w:sz w:val="24"/>
        <w:szCs w:val="24"/>
        <w:lang w:val="de-DE" w:eastAsia="en-US" w:bidi="ar-SA"/>
      </w:rPr>
    </w:lvl>
    <w:lvl w:ilvl="1" w:tplc="21A043CA">
      <w:numFmt w:val="bullet"/>
      <w:lvlText w:val="•"/>
      <w:lvlJc w:val="left"/>
      <w:pPr>
        <w:ind w:left="1246" w:hanging="240"/>
      </w:pPr>
      <w:rPr>
        <w:rFonts w:hint="default"/>
        <w:lang w:val="de-DE" w:eastAsia="en-US" w:bidi="ar-SA"/>
      </w:rPr>
    </w:lvl>
    <w:lvl w:ilvl="2" w:tplc="F3525C74">
      <w:numFmt w:val="bullet"/>
      <w:lvlText w:val="•"/>
      <w:lvlJc w:val="left"/>
      <w:pPr>
        <w:ind w:left="2272" w:hanging="240"/>
      </w:pPr>
      <w:rPr>
        <w:rFonts w:hint="default"/>
        <w:lang w:val="de-DE" w:eastAsia="en-US" w:bidi="ar-SA"/>
      </w:rPr>
    </w:lvl>
    <w:lvl w:ilvl="3" w:tplc="654A227A">
      <w:numFmt w:val="bullet"/>
      <w:lvlText w:val="•"/>
      <w:lvlJc w:val="left"/>
      <w:pPr>
        <w:ind w:left="3298" w:hanging="240"/>
      </w:pPr>
      <w:rPr>
        <w:rFonts w:hint="default"/>
        <w:lang w:val="de-DE" w:eastAsia="en-US" w:bidi="ar-SA"/>
      </w:rPr>
    </w:lvl>
    <w:lvl w:ilvl="4" w:tplc="FD181AB0">
      <w:numFmt w:val="bullet"/>
      <w:lvlText w:val="•"/>
      <w:lvlJc w:val="left"/>
      <w:pPr>
        <w:ind w:left="4324" w:hanging="240"/>
      </w:pPr>
      <w:rPr>
        <w:rFonts w:hint="default"/>
        <w:lang w:val="de-DE" w:eastAsia="en-US" w:bidi="ar-SA"/>
      </w:rPr>
    </w:lvl>
    <w:lvl w:ilvl="5" w:tplc="205603CC">
      <w:numFmt w:val="bullet"/>
      <w:lvlText w:val="•"/>
      <w:lvlJc w:val="left"/>
      <w:pPr>
        <w:ind w:left="5350" w:hanging="240"/>
      </w:pPr>
      <w:rPr>
        <w:rFonts w:hint="default"/>
        <w:lang w:val="de-DE" w:eastAsia="en-US" w:bidi="ar-SA"/>
      </w:rPr>
    </w:lvl>
    <w:lvl w:ilvl="6" w:tplc="0CAA5708">
      <w:numFmt w:val="bullet"/>
      <w:lvlText w:val="•"/>
      <w:lvlJc w:val="left"/>
      <w:pPr>
        <w:ind w:left="6376" w:hanging="240"/>
      </w:pPr>
      <w:rPr>
        <w:rFonts w:hint="default"/>
        <w:lang w:val="de-DE" w:eastAsia="en-US" w:bidi="ar-SA"/>
      </w:rPr>
    </w:lvl>
    <w:lvl w:ilvl="7" w:tplc="6A1E70D2">
      <w:numFmt w:val="bullet"/>
      <w:lvlText w:val="•"/>
      <w:lvlJc w:val="left"/>
      <w:pPr>
        <w:ind w:left="7402" w:hanging="240"/>
      </w:pPr>
      <w:rPr>
        <w:rFonts w:hint="default"/>
        <w:lang w:val="de-DE" w:eastAsia="en-US" w:bidi="ar-SA"/>
      </w:rPr>
    </w:lvl>
    <w:lvl w:ilvl="8" w:tplc="9D38E07A">
      <w:numFmt w:val="bullet"/>
      <w:lvlText w:val="•"/>
      <w:lvlJc w:val="left"/>
      <w:pPr>
        <w:ind w:left="8428" w:hanging="240"/>
      </w:pPr>
      <w:rPr>
        <w:rFonts w:hint="default"/>
        <w:lang w:val="de-DE" w:eastAsia="en-US" w:bidi="ar-SA"/>
      </w:rPr>
    </w:lvl>
  </w:abstractNum>
  <w:abstractNum w:abstractNumId="10" w15:restartNumberingAfterBreak="0">
    <w:nsid w:val="5EDF4CBF"/>
    <w:multiLevelType w:val="hybridMultilevel"/>
    <w:tmpl w:val="1D4E86E6"/>
    <w:lvl w:ilvl="0" w:tplc="AB2AEFC6">
      <w:numFmt w:val="bullet"/>
      <w:lvlText w:val="-"/>
      <w:lvlJc w:val="left"/>
      <w:pPr>
        <w:ind w:left="125" w:hanging="130"/>
      </w:pPr>
      <w:rPr>
        <w:rFonts w:ascii="Calibri Light" w:eastAsia="Calibri Light" w:hAnsi="Calibri Light" w:cs="Calibri Light" w:hint="default"/>
        <w:w w:val="100"/>
        <w:sz w:val="24"/>
        <w:szCs w:val="24"/>
        <w:lang w:val="de-DE" w:eastAsia="de-DE" w:bidi="de-DE"/>
      </w:rPr>
    </w:lvl>
    <w:lvl w:ilvl="1" w:tplc="44A4B85A">
      <w:numFmt w:val="bullet"/>
      <w:lvlText w:val="•"/>
      <w:lvlJc w:val="left"/>
      <w:pPr>
        <w:ind w:left="1148" w:hanging="130"/>
      </w:pPr>
      <w:rPr>
        <w:lang w:val="de-DE" w:eastAsia="de-DE" w:bidi="de-DE"/>
      </w:rPr>
    </w:lvl>
    <w:lvl w:ilvl="2" w:tplc="EE503ADE">
      <w:numFmt w:val="bullet"/>
      <w:lvlText w:val="•"/>
      <w:lvlJc w:val="left"/>
      <w:pPr>
        <w:ind w:left="2176" w:hanging="130"/>
      </w:pPr>
      <w:rPr>
        <w:lang w:val="de-DE" w:eastAsia="de-DE" w:bidi="de-DE"/>
      </w:rPr>
    </w:lvl>
    <w:lvl w:ilvl="3" w:tplc="D8108F22">
      <w:numFmt w:val="bullet"/>
      <w:lvlText w:val="•"/>
      <w:lvlJc w:val="left"/>
      <w:pPr>
        <w:ind w:left="3204" w:hanging="130"/>
      </w:pPr>
      <w:rPr>
        <w:lang w:val="de-DE" w:eastAsia="de-DE" w:bidi="de-DE"/>
      </w:rPr>
    </w:lvl>
    <w:lvl w:ilvl="4" w:tplc="A10CB460">
      <w:numFmt w:val="bullet"/>
      <w:lvlText w:val="•"/>
      <w:lvlJc w:val="left"/>
      <w:pPr>
        <w:ind w:left="4232" w:hanging="130"/>
      </w:pPr>
      <w:rPr>
        <w:lang w:val="de-DE" w:eastAsia="de-DE" w:bidi="de-DE"/>
      </w:rPr>
    </w:lvl>
    <w:lvl w:ilvl="5" w:tplc="7B141CBE">
      <w:numFmt w:val="bullet"/>
      <w:lvlText w:val="•"/>
      <w:lvlJc w:val="left"/>
      <w:pPr>
        <w:ind w:left="5260" w:hanging="130"/>
      </w:pPr>
      <w:rPr>
        <w:lang w:val="de-DE" w:eastAsia="de-DE" w:bidi="de-DE"/>
      </w:rPr>
    </w:lvl>
    <w:lvl w:ilvl="6" w:tplc="F276298A">
      <w:numFmt w:val="bullet"/>
      <w:lvlText w:val="•"/>
      <w:lvlJc w:val="left"/>
      <w:pPr>
        <w:ind w:left="6288" w:hanging="130"/>
      </w:pPr>
      <w:rPr>
        <w:lang w:val="de-DE" w:eastAsia="de-DE" w:bidi="de-DE"/>
      </w:rPr>
    </w:lvl>
    <w:lvl w:ilvl="7" w:tplc="180C0750">
      <w:numFmt w:val="bullet"/>
      <w:lvlText w:val="•"/>
      <w:lvlJc w:val="left"/>
      <w:pPr>
        <w:ind w:left="7316" w:hanging="130"/>
      </w:pPr>
      <w:rPr>
        <w:lang w:val="de-DE" w:eastAsia="de-DE" w:bidi="de-DE"/>
      </w:rPr>
    </w:lvl>
    <w:lvl w:ilvl="8" w:tplc="E7D68DB4">
      <w:numFmt w:val="bullet"/>
      <w:lvlText w:val="•"/>
      <w:lvlJc w:val="left"/>
      <w:pPr>
        <w:ind w:left="8344" w:hanging="130"/>
      </w:pPr>
      <w:rPr>
        <w:lang w:val="de-DE" w:eastAsia="de-DE" w:bidi="de-DE"/>
      </w:rPr>
    </w:lvl>
  </w:abstractNum>
  <w:abstractNum w:abstractNumId="11" w15:restartNumberingAfterBreak="0">
    <w:nsid w:val="62785474"/>
    <w:multiLevelType w:val="hybridMultilevel"/>
    <w:tmpl w:val="5B78867C"/>
    <w:lvl w:ilvl="0" w:tplc="AA7E4816">
      <w:start w:val="1"/>
      <w:numFmt w:val="lowerLetter"/>
      <w:lvlText w:val="%1)"/>
      <w:lvlJc w:val="left"/>
      <w:pPr>
        <w:ind w:left="440" w:hanging="240"/>
        <w:jc w:val="left"/>
      </w:pPr>
      <w:rPr>
        <w:rFonts w:ascii="Calibri Light" w:eastAsia="Calibri Light" w:hAnsi="Calibri Light" w:cs="Calibri Light" w:hint="default"/>
        <w:spacing w:val="0"/>
        <w:w w:val="98"/>
        <w:sz w:val="24"/>
        <w:szCs w:val="24"/>
        <w:lang w:val="de-DE" w:eastAsia="en-US" w:bidi="ar-SA"/>
      </w:rPr>
    </w:lvl>
    <w:lvl w:ilvl="1" w:tplc="D9D2CA36">
      <w:numFmt w:val="bullet"/>
      <w:lvlText w:val="-"/>
      <w:lvlJc w:val="left"/>
      <w:pPr>
        <w:ind w:left="921" w:hanging="130"/>
      </w:pPr>
      <w:rPr>
        <w:rFonts w:ascii="Calibri Light" w:eastAsia="Calibri Light" w:hAnsi="Calibri Light" w:cs="Calibri Light" w:hint="default"/>
        <w:w w:val="100"/>
        <w:sz w:val="24"/>
        <w:szCs w:val="24"/>
        <w:lang w:val="de-DE" w:eastAsia="en-US" w:bidi="ar-SA"/>
      </w:rPr>
    </w:lvl>
    <w:lvl w:ilvl="2" w:tplc="25CEB0D4">
      <w:numFmt w:val="bullet"/>
      <w:lvlText w:val="•"/>
      <w:lvlJc w:val="left"/>
      <w:pPr>
        <w:ind w:left="1982" w:hanging="130"/>
      </w:pPr>
      <w:rPr>
        <w:rFonts w:hint="default"/>
        <w:lang w:val="de-DE" w:eastAsia="en-US" w:bidi="ar-SA"/>
      </w:rPr>
    </w:lvl>
    <w:lvl w:ilvl="3" w:tplc="5C8E4768">
      <w:numFmt w:val="bullet"/>
      <w:lvlText w:val="•"/>
      <w:lvlJc w:val="left"/>
      <w:pPr>
        <w:ind w:left="3044" w:hanging="130"/>
      </w:pPr>
      <w:rPr>
        <w:rFonts w:hint="default"/>
        <w:lang w:val="de-DE" w:eastAsia="en-US" w:bidi="ar-SA"/>
      </w:rPr>
    </w:lvl>
    <w:lvl w:ilvl="4" w:tplc="E7A08538">
      <w:numFmt w:val="bullet"/>
      <w:lvlText w:val="•"/>
      <w:lvlJc w:val="left"/>
      <w:pPr>
        <w:ind w:left="4106" w:hanging="130"/>
      </w:pPr>
      <w:rPr>
        <w:rFonts w:hint="default"/>
        <w:lang w:val="de-DE" w:eastAsia="en-US" w:bidi="ar-SA"/>
      </w:rPr>
    </w:lvl>
    <w:lvl w:ilvl="5" w:tplc="2A1CF6F6">
      <w:numFmt w:val="bullet"/>
      <w:lvlText w:val="•"/>
      <w:lvlJc w:val="left"/>
      <w:pPr>
        <w:ind w:left="5168" w:hanging="130"/>
      </w:pPr>
      <w:rPr>
        <w:rFonts w:hint="default"/>
        <w:lang w:val="de-DE" w:eastAsia="en-US" w:bidi="ar-SA"/>
      </w:rPr>
    </w:lvl>
    <w:lvl w:ilvl="6" w:tplc="CBEE05D0">
      <w:numFmt w:val="bullet"/>
      <w:lvlText w:val="•"/>
      <w:lvlJc w:val="left"/>
      <w:pPr>
        <w:ind w:left="6231" w:hanging="130"/>
      </w:pPr>
      <w:rPr>
        <w:rFonts w:hint="default"/>
        <w:lang w:val="de-DE" w:eastAsia="en-US" w:bidi="ar-SA"/>
      </w:rPr>
    </w:lvl>
    <w:lvl w:ilvl="7" w:tplc="46DAA24C">
      <w:numFmt w:val="bullet"/>
      <w:lvlText w:val="•"/>
      <w:lvlJc w:val="left"/>
      <w:pPr>
        <w:ind w:left="7293" w:hanging="130"/>
      </w:pPr>
      <w:rPr>
        <w:rFonts w:hint="default"/>
        <w:lang w:val="de-DE" w:eastAsia="en-US" w:bidi="ar-SA"/>
      </w:rPr>
    </w:lvl>
    <w:lvl w:ilvl="8" w:tplc="CBD6666E">
      <w:numFmt w:val="bullet"/>
      <w:lvlText w:val="•"/>
      <w:lvlJc w:val="left"/>
      <w:pPr>
        <w:ind w:left="8355" w:hanging="130"/>
      </w:pPr>
      <w:rPr>
        <w:rFonts w:hint="default"/>
        <w:lang w:val="de-DE" w:eastAsia="en-US" w:bidi="ar-SA"/>
      </w:rPr>
    </w:lvl>
  </w:abstractNum>
  <w:abstractNum w:abstractNumId="12" w15:restartNumberingAfterBreak="0">
    <w:nsid w:val="6867181D"/>
    <w:multiLevelType w:val="hybridMultilevel"/>
    <w:tmpl w:val="A31E2638"/>
    <w:lvl w:ilvl="0" w:tplc="9A842928">
      <w:start w:val="1"/>
      <w:numFmt w:val="lowerLetter"/>
      <w:lvlText w:val="%1)"/>
      <w:lvlJc w:val="left"/>
      <w:pPr>
        <w:ind w:left="345" w:hanging="220"/>
      </w:pPr>
      <w:rPr>
        <w:rFonts w:ascii="Calibri Light" w:eastAsia="Calibri Light" w:hAnsi="Calibri Light" w:cs="Calibri Light" w:hint="default"/>
        <w:spacing w:val="0"/>
        <w:w w:val="100"/>
        <w:sz w:val="24"/>
        <w:szCs w:val="24"/>
        <w:lang w:val="de-DE" w:eastAsia="de-DE" w:bidi="de-DE"/>
      </w:rPr>
    </w:lvl>
    <w:lvl w:ilvl="1" w:tplc="608A04E8">
      <w:numFmt w:val="bullet"/>
      <w:lvlText w:val="•"/>
      <w:lvlJc w:val="left"/>
      <w:pPr>
        <w:ind w:left="1346" w:hanging="220"/>
      </w:pPr>
      <w:rPr>
        <w:lang w:val="de-DE" w:eastAsia="de-DE" w:bidi="de-DE"/>
      </w:rPr>
    </w:lvl>
    <w:lvl w:ilvl="2" w:tplc="8370F3C0">
      <w:numFmt w:val="bullet"/>
      <w:lvlText w:val="•"/>
      <w:lvlJc w:val="left"/>
      <w:pPr>
        <w:ind w:left="2352" w:hanging="220"/>
      </w:pPr>
      <w:rPr>
        <w:lang w:val="de-DE" w:eastAsia="de-DE" w:bidi="de-DE"/>
      </w:rPr>
    </w:lvl>
    <w:lvl w:ilvl="3" w:tplc="D7CE9DBC">
      <w:numFmt w:val="bullet"/>
      <w:lvlText w:val="•"/>
      <w:lvlJc w:val="left"/>
      <w:pPr>
        <w:ind w:left="3358" w:hanging="220"/>
      </w:pPr>
      <w:rPr>
        <w:lang w:val="de-DE" w:eastAsia="de-DE" w:bidi="de-DE"/>
      </w:rPr>
    </w:lvl>
    <w:lvl w:ilvl="4" w:tplc="A06CC156">
      <w:numFmt w:val="bullet"/>
      <w:lvlText w:val="•"/>
      <w:lvlJc w:val="left"/>
      <w:pPr>
        <w:ind w:left="4364" w:hanging="220"/>
      </w:pPr>
      <w:rPr>
        <w:lang w:val="de-DE" w:eastAsia="de-DE" w:bidi="de-DE"/>
      </w:rPr>
    </w:lvl>
    <w:lvl w:ilvl="5" w:tplc="7DE8AEDC">
      <w:numFmt w:val="bullet"/>
      <w:lvlText w:val="•"/>
      <w:lvlJc w:val="left"/>
      <w:pPr>
        <w:ind w:left="5370" w:hanging="220"/>
      </w:pPr>
      <w:rPr>
        <w:lang w:val="de-DE" w:eastAsia="de-DE" w:bidi="de-DE"/>
      </w:rPr>
    </w:lvl>
    <w:lvl w:ilvl="6" w:tplc="DAC2EBCE">
      <w:numFmt w:val="bullet"/>
      <w:lvlText w:val="•"/>
      <w:lvlJc w:val="left"/>
      <w:pPr>
        <w:ind w:left="6376" w:hanging="220"/>
      </w:pPr>
      <w:rPr>
        <w:lang w:val="de-DE" w:eastAsia="de-DE" w:bidi="de-DE"/>
      </w:rPr>
    </w:lvl>
    <w:lvl w:ilvl="7" w:tplc="04D838CA">
      <w:numFmt w:val="bullet"/>
      <w:lvlText w:val="•"/>
      <w:lvlJc w:val="left"/>
      <w:pPr>
        <w:ind w:left="7382" w:hanging="220"/>
      </w:pPr>
      <w:rPr>
        <w:lang w:val="de-DE" w:eastAsia="de-DE" w:bidi="de-DE"/>
      </w:rPr>
    </w:lvl>
    <w:lvl w:ilvl="8" w:tplc="0E58C49C">
      <w:numFmt w:val="bullet"/>
      <w:lvlText w:val="•"/>
      <w:lvlJc w:val="left"/>
      <w:pPr>
        <w:ind w:left="8388" w:hanging="220"/>
      </w:pPr>
      <w:rPr>
        <w:lang w:val="de-DE" w:eastAsia="de-DE" w:bidi="de-DE"/>
      </w:rPr>
    </w:lvl>
  </w:abstractNum>
  <w:abstractNum w:abstractNumId="13" w15:restartNumberingAfterBreak="0">
    <w:nsid w:val="6B8B790D"/>
    <w:multiLevelType w:val="hybridMultilevel"/>
    <w:tmpl w:val="8034E4A0"/>
    <w:lvl w:ilvl="0" w:tplc="8A1E2262">
      <w:start w:val="1"/>
      <w:numFmt w:val="lowerLetter"/>
      <w:lvlText w:val="%1)"/>
      <w:lvlJc w:val="left"/>
      <w:pPr>
        <w:ind w:left="200" w:hanging="240"/>
        <w:jc w:val="left"/>
      </w:pPr>
      <w:rPr>
        <w:rFonts w:ascii="Calibri Light" w:eastAsia="Calibri Light" w:hAnsi="Calibri Light" w:cs="Calibri Light" w:hint="default"/>
        <w:spacing w:val="0"/>
        <w:w w:val="98"/>
        <w:sz w:val="24"/>
        <w:szCs w:val="24"/>
        <w:lang w:val="de-DE" w:eastAsia="en-US" w:bidi="ar-SA"/>
      </w:rPr>
    </w:lvl>
    <w:lvl w:ilvl="1" w:tplc="6110378C">
      <w:numFmt w:val="bullet"/>
      <w:lvlText w:val="•"/>
      <w:lvlJc w:val="left"/>
      <w:pPr>
        <w:ind w:left="1228" w:hanging="240"/>
      </w:pPr>
      <w:rPr>
        <w:rFonts w:hint="default"/>
        <w:lang w:val="de-DE" w:eastAsia="en-US" w:bidi="ar-SA"/>
      </w:rPr>
    </w:lvl>
    <w:lvl w:ilvl="2" w:tplc="5AAE3B08">
      <w:numFmt w:val="bullet"/>
      <w:lvlText w:val="•"/>
      <w:lvlJc w:val="left"/>
      <w:pPr>
        <w:ind w:left="2256" w:hanging="240"/>
      </w:pPr>
      <w:rPr>
        <w:rFonts w:hint="default"/>
        <w:lang w:val="de-DE" w:eastAsia="en-US" w:bidi="ar-SA"/>
      </w:rPr>
    </w:lvl>
    <w:lvl w:ilvl="3" w:tplc="063A306E">
      <w:numFmt w:val="bullet"/>
      <w:lvlText w:val="•"/>
      <w:lvlJc w:val="left"/>
      <w:pPr>
        <w:ind w:left="3284" w:hanging="240"/>
      </w:pPr>
      <w:rPr>
        <w:rFonts w:hint="default"/>
        <w:lang w:val="de-DE" w:eastAsia="en-US" w:bidi="ar-SA"/>
      </w:rPr>
    </w:lvl>
    <w:lvl w:ilvl="4" w:tplc="52E0F2AC">
      <w:numFmt w:val="bullet"/>
      <w:lvlText w:val="•"/>
      <w:lvlJc w:val="left"/>
      <w:pPr>
        <w:ind w:left="4312" w:hanging="240"/>
      </w:pPr>
      <w:rPr>
        <w:rFonts w:hint="default"/>
        <w:lang w:val="de-DE" w:eastAsia="en-US" w:bidi="ar-SA"/>
      </w:rPr>
    </w:lvl>
    <w:lvl w:ilvl="5" w:tplc="763A307C">
      <w:numFmt w:val="bullet"/>
      <w:lvlText w:val="•"/>
      <w:lvlJc w:val="left"/>
      <w:pPr>
        <w:ind w:left="5340" w:hanging="240"/>
      </w:pPr>
      <w:rPr>
        <w:rFonts w:hint="default"/>
        <w:lang w:val="de-DE" w:eastAsia="en-US" w:bidi="ar-SA"/>
      </w:rPr>
    </w:lvl>
    <w:lvl w:ilvl="6" w:tplc="521A11A4">
      <w:numFmt w:val="bullet"/>
      <w:lvlText w:val="•"/>
      <w:lvlJc w:val="left"/>
      <w:pPr>
        <w:ind w:left="6368" w:hanging="240"/>
      </w:pPr>
      <w:rPr>
        <w:rFonts w:hint="default"/>
        <w:lang w:val="de-DE" w:eastAsia="en-US" w:bidi="ar-SA"/>
      </w:rPr>
    </w:lvl>
    <w:lvl w:ilvl="7" w:tplc="450EA006">
      <w:numFmt w:val="bullet"/>
      <w:lvlText w:val="•"/>
      <w:lvlJc w:val="left"/>
      <w:pPr>
        <w:ind w:left="7396" w:hanging="240"/>
      </w:pPr>
      <w:rPr>
        <w:rFonts w:hint="default"/>
        <w:lang w:val="de-DE" w:eastAsia="en-US" w:bidi="ar-SA"/>
      </w:rPr>
    </w:lvl>
    <w:lvl w:ilvl="8" w:tplc="91F4B340">
      <w:numFmt w:val="bullet"/>
      <w:lvlText w:val="•"/>
      <w:lvlJc w:val="left"/>
      <w:pPr>
        <w:ind w:left="8424" w:hanging="240"/>
      </w:pPr>
      <w:rPr>
        <w:rFonts w:hint="default"/>
        <w:lang w:val="de-DE" w:eastAsia="en-US" w:bidi="ar-SA"/>
      </w:rPr>
    </w:lvl>
  </w:abstractNum>
  <w:abstractNum w:abstractNumId="14" w15:restartNumberingAfterBreak="0">
    <w:nsid w:val="7373519C"/>
    <w:multiLevelType w:val="hybridMultilevel"/>
    <w:tmpl w:val="3D229F7E"/>
    <w:lvl w:ilvl="0" w:tplc="550E6ABE">
      <w:start w:val="1"/>
      <w:numFmt w:val="lowerLetter"/>
      <w:lvlText w:val="%1)"/>
      <w:lvlJc w:val="left"/>
      <w:pPr>
        <w:ind w:left="200" w:hanging="240"/>
        <w:jc w:val="left"/>
      </w:pPr>
      <w:rPr>
        <w:rFonts w:ascii="Calibri Light" w:eastAsia="Calibri Light" w:hAnsi="Calibri Light" w:cs="Calibri Light" w:hint="default"/>
        <w:spacing w:val="0"/>
        <w:w w:val="98"/>
        <w:sz w:val="24"/>
        <w:szCs w:val="24"/>
        <w:lang w:val="de-DE" w:eastAsia="en-US" w:bidi="ar-SA"/>
      </w:rPr>
    </w:lvl>
    <w:lvl w:ilvl="1" w:tplc="8D8EE2B0">
      <w:numFmt w:val="bullet"/>
      <w:lvlText w:val="•"/>
      <w:lvlJc w:val="left"/>
      <w:pPr>
        <w:ind w:left="1228" w:hanging="240"/>
      </w:pPr>
      <w:rPr>
        <w:rFonts w:hint="default"/>
        <w:lang w:val="de-DE" w:eastAsia="en-US" w:bidi="ar-SA"/>
      </w:rPr>
    </w:lvl>
    <w:lvl w:ilvl="2" w:tplc="3FAE6216">
      <w:numFmt w:val="bullet"/>
      <w:lvlText w:val="•"/>
      <w:lvlJc w:val="left"/>
      <w:pPr>
        <w:ind w:left="2256" w:hanging="240"/>
      </w:pPr>
      <w:rPr>
        <w:rFonts w:hint="default"/>
        <w:lang w:val="de-DE" w:eastAsia="en-US" w:bidi="ar-SA"/>
      </w:rPr>
    </w:lvl>
    <w:lvl w:ilvl="3" w:tplc="42BA3392">
      <w:numFmt w:val="bullet"/>
      <w:lvlText w:val="•"/>
      <w:lvlJc w:val="left"/>
      <w:pPr>
        <w:ind w:left="3284" w:hanging="240"/>
      </w:pPr>
      <w:rPr>
        <w:rFonts w:hint="default"/>
        <w:lang w:val="de-DE" w:eastAsia="en-US" w:bidi="ar-SA"/>
      </w:rPr>
    </w:lvl>
    <w:lvl w:ilvl="4" w:tplc="F516DFCC">
      <w:numFmt w:val="bullet"/>
      <w:lvlText w:val="•"/>
      <w:lvlJc w:val="left"/>
      <w:pPr>
        <w:ind w:left="4312" w:hanging="240"/>
      </w:pPr>
      <w:rPr>
        <w:rFonts w:hint="default"/>
        <w:lang w:val="de-DE" w:eastAsia="en-US" w:bidi="ar-SA"/>
      </w:rPr>
    </w:lvl>
    <w:lvl w:ilvl="5" w:tplc="1BCE01D6">
      <w:numFmt w:val="bullet"/>
      <w:lvlText w:val="•"/>
      <w:lvlJc w:val="left"/>
      <w:pPr>
        <w:ind w:left="5340" w:hanging="240"/>
      </w:pPr>
      <w:rPr>
        <w:rFonts w:hint="default"/>
        <w:lang w:val="de-DE" w:eastAsia="en-US" w:bidi="ar-SA"/>
      </w:rPr>
    </w:lvl>
    <w:lvl w:ilvl="6" w:tplc="BD9C8678">
      <w:numFmt w:val="bullet"/>
      <w:lvlText w:val="•"/>
      <w:lvlJc w:val="left"/>
      <w:pPr>
        <w:ind w:left="6368" w:hanging="240"/>
      </w:pPr>
      <w:rPr>
        <w:rFonts w:hint="default"/>
        <w:lang w:val="de-DE" w:eastAsia="en-US" w:bidi="ar-SA"/>
      </w:rPr>
    </w:lvl>
    <w:lvl w:ilvl="7" w:tplc="522E0F0E">
      <w:numFmt w:val="bullet"/>
      <w:lvlText w:val="•"/>
      <w:lvlJc w:val="left"/>
      <w:pPr>
        <w:ind w:left="7396" w:hanging="240"/>
      </w:pPr>
      <w:rPr>
        <w:rFonts w:hint="default"/>
        <w:lang w:val="de-DE" w:eastAsia="en-US" w:bidi="ar-SA"/>
      </w:rPr>
    </w:lvl>
    <w:lvl w:ilvl="8" w:tplc="E2F45732">
      <w:numFmt w:val="bullet"/>
      <w:lvlText w:val="•"/>
      <w:lvlJc w:val="left"/>
      <w:pPr>
        <w:ind w:left="8424" w:hanging="240"/>
      </w:pPr>
      <w:rPr>
        <w:rFonts w:hint="default"/>
        <w:lang w:val="de-DE" w:eastAsia="en-US" w:bidi="ar-SA"/>
      </w:rPr>
    </w:lvl>
  </w:abstractNum>
  <w:abstractNum w:abstractNumId="15" w15:restartNumberingAfterBreak="0">
    <w:nsid w:val="7AE44CD8"/>
    <w:multiLevelType w:val="hybridMultilevel"/>
    <w:tmpl w:val="94FE7A50"/>
    <w:lvl w:ilvl="0" w:tplc="B6BCF834">
      <w:start w:val="1"/>
      <w:numFmt w:val="lowerLetter"/>
      <w:lvlText w:val="%1)"/>
      <w:lvlJc w:val="left"/>
      <w:pPr>
        <w:ind w:left="205" w:hanging="240"/>
        <w:jc w:val="left"/>
      </w:pPr>
      <w:rPr>
        <w:rFonts w:ascii="Calibri Light" w:eastAsia="Calibri Light" w:hAnsi="Calibri Light" w:cs="Calibri Light" w:hint="default"/>
        <w:spacing w:val="0"/>
        <w:w w:val="100"/>
        <w:sz w:val="24"/>
        <w:szCs w:val="24"/>
        <w:lang w:val="de-DE" w:eastAsia="en-US" w:bidi="ar-SA"/>
      </w:rPr>
    </w:lvl>
    <w:lvl w:ilvl="1" w:tplc="9D822352">
      <w:numFmt w:val="bullet"/>
      <w:lvlText w:val="•"/>
      <w:lvlJc w:val="left"/>
      <w:pPr>
        <w:ind w:left="1228" w:hanging="240"/>
      </w:pPr>
      <w:rPr>
        <w:rFonts w:hint="default"/>
        <w:lang w:val="de-DE" w:eastAsia="en-US" w:bidi="ar-SA"/>
      </w:rPr>
    </w:lvl>
    <w:lvl w:ilvl="2" w:tplc="7D5EF87A">
      <w:numFmt w:val="bullet"/>
      <w:lvlText w:val="•"/>
      <w:lvlJc w:val="left"/>
      <w:pPr>
        <w:ind w:left="2256" w:hanging="240"/>
      </w:pPr>
      <w:rPr>
        <w:rFonts w:hint="default"/>
        <w:lang w:val="de-DE" w:eastAsia="en-US" w:bidi="ar-SA"/>
      </w:rPr>
    </w:lvl>
    <w:lvl w:ilvl="3" w:tplc="E4CE2EBC">
      <w:numFmt w:val="bullet"/>
      <w:lvlText w:val="•"/>
      <w:lvlJc w:val="left"/>
      <w:pPr>
        <w:ind w:left="3284" w:hanging="240"/>
      </w:pPr>
      <w:rPr>
        <w:rFonts w:hint="default"/>
        <w:lang w:val="de-DE" w:eastAsia="en-US" w:bidi="ar-SA"/>
      </w:rPr>
    </w:lvl>
    <w:lvl w:ilvl="4" w:tplc="65A02130">
      <w:numFmt w:val="bullet"/>
      <w:lvlText w:val="•"/>
      <w:lvlJc w:val="left"/>
      <w:pPr>
        <w:ind w:left="4312" w:hanging="240"/>
      </w:pPr>
      <w:rPr>
        <w:rFonts w:hint="default"/>
        <w:lang w:val="de-DE" w:eastAsia="en-US" w:bidi="ar-SA"/>
      </w:rPr>
    </w:lvl>
    <w:lvl w:ilvl="5" w:tplc="74AC528C">
      <w:numFmt w:val="bullet"/>
      <w:lvlText w:val="•"/>
      <w:lvlJc w:val="left"/>
      <w:pPr>
        <w:ind w:left="5340" w:hanging="240"/>
      </w:pPr>
      <w:rPr>
        <w:rFonts w:hint="default"/>
        <w:lang w:val="de-DE" w:eastAsia="en-US" w:bidi="ar-SA"/>
      </w:rPr>
    </w:lvl>
    <w:lvl w:ilvl="6" w:tplc="25D00ECC">
      <w:numFmt w:val="bullet"/>
      <w:lvlText w:val="•"/>
      <w:lvlJc w:val="left"/>
      <w:pPr>
        <w:ind w:left="6368" w:hanging="240"/>
      </w:pPr>
      <w:rPr>
        <w:rFonts w:hint="default"/>
        <w:lang w:val="de-DE" w:eastAsia="en-US" w:bidi="ar-SA"/>
      </w:rPr>
    </w:lvl>
    <w:lvl w:ilvl="7" w:tplc="EBB28A88">
      <w:numFmt w:val="bullet"/>
      <w:lvlText w:val="•"/>
      <w:lvlJc w:val="left"/>
      <w:pPr>
        <w:ind w:left="7396" w:hanging="240"/>
      </w:pPr>
      <w:rPr>
        <w:rFonts w:hint="default"/>
        <w:lang w:val="de-DE" w:eastAsia="en-US" w:bidi="ar-SA"/>
      </w:rPr>
    </w:lvl>
    <w:lvl w:ilvl="8" w:tplc="EBFCA024">
      <w:numFmt w:val="bullet"/>
      <w:lvlText w:val="•"/>
      <w:lvlJc w:val="left"/>
      <w:pPr>
        <w:ind w:left="8424" w:hanging="240"/>
      </w:pPr>
      <w:rPr>
        <w:rFonts w:hint="default"/>
        <w:lang w:val="de-DE" w:eastAsia="en-US" w:bidi="ar-SA"/>
      </w:rPr>
    </w:lvl>
  </w:abstractNum>
  <w:abstractNum w:abstractNumId="16" w15:restartNumberingAfterBreak="0">
    <w:nsid w:val="7E252D56"/>
    <w:multiLevelType w:val="hybridMultilevel"/>
    <w:tmpl w:val="0E843EE0"/>
    <w:lvl w:ilvl="0" w:tplc="7F92A7E2">
      <w:start w:val="1"/>
      <w:numFmt w:val="lowerLetter"/>
      <w:lvlText w:val="%1)"/>
      <w:lvlJc w:val="left"/>
      <w:pPr>
        <w:ind w:left="566" w:hanging="361"/>
        <w:jc w:val="left"/>
      </w:pPr>
      <w:rPr>
        <w:rFonts w:ascii="Calibri Light" w:eastAsia="Calibri Light" w:hAnsi="Calibri Light" w:cs="Calibri Light" w:hint="default"/>
        <w:spacing w:val="-4"/>
        <w:w w:val="100"/>
        <w:sz w:val="24"/>
        <w:szCs w:val="24"/>
        <w:lang w:val="de-DE" w:eastAsia="en-US" w:bidi="ar-SA"/>
      </w:rPr>
    </w:lvl>
    <w:lvl w:ilvl="1" w:tplc="23DE3E92">
      <w:numFmt w:val="bullet"/>
      <w:lvlText w:val="•"/>
      <w:lvlJc w:val="left"/>
      <w:pPr>
        <w:ind w:left="1552" w:hanging="361"/>
      </w:pPr>
      <w:rPr>
        <w:rFonts w:hint="default"/>
        <w:lang w:val="de-DE" w:eastAsia="en-US" w:bidi="ar-SA"/>
      </w:rPr>
    </w:lvl>
    <w:lvl w:ilvl="2" w:tplc="E03E49BA">
      <w:numFmt w:val="bullet"/>
      <w:lvlText w:val="•"/>
      <w:lvlJc w:val="left"/>
      <w:pPr>
        <w:ind w:left="2544" w:hanging="361"/>
      </w:pPr>
      <w:rPr>
        <w:rFonts w:hint="default"/>
        <w:lang w:val="de-DE" w:eastAsia="en-US" w:bidi="ar-SA"/>
      </w:rPr>
    </w:lvl>
    <w:lvl w:ilvl="3" w:tplc="BB402AD2">
      <w:numFmt w:val="bullet"/>
      <w:lvlText w:val="•"/>
      <w:lvlJc w:val="left"/>
      <w:pPr>
        <w:ind w:left="3536" w:hanging="361"/>
      </w:pPr>
      <w:rPr>
        <w:rFonts w:hint="default"/>
        <w:lang w:val="de-DE" w:eastAsia="en-US" w:bidi="ar-SA"/>
      </w:rPr>
    </w:lvl>
    <w:lvl w:ilvl="4" w:tplc="01D49352">
      <w:numFmt w:val="bullet"/>
      <w:lvlText w:val="•"/>
      <w:lvlJc w:val="left"/>
      <w:pPr>
        <w:ind w:left="4528" w:hanging="361"/>
      </w:pPr>
      <w:rPr>
        <w:rFonts w:hint="default"/>
        <w:lang w:val="de-DE" w:eastAsia="en-US" w:bidi="ar-SA"/>
      </w:rPr>
    </w:lvl>
    <w:lvl w:ilvl="5" w:tplc="3C004D56">
      <w:numFmt w:val="bullet"/>
      <w:lvlText w:val="•"/>
      <w:lvlJc w:val="left"/>
      <w:pPr>
        <w:ind w:left="5520" w:hanging="361"/>
      </w:pPr>
      <w:rPr>
        <w:rFonts w:hint="default"/>
        <w:lang w:val="de-DE" w:eastAsia="en-US" w:bidi="ar-SA"/>
      </w:rPr>
    </w:lvl>
    <w:lvl w:ilvl="6" w:tplc="5CEC543E">
      <w:numFmt w:val="bullet"/>
      <w:lvlText w:val="•"/>
      <w:lvlJc w:val="left"/>
      <w:pPr>
        <w:ind w:left="6512" w:hanging="361"/>
      </w:pPr>
      <w:rPr>
        <w:rFonts w:hint="default"/>
        <w:lang w:val="de-DE" w:eastAsia="en-US" w:bidi="ar-SA"/>
      </w:rPr>
    </w:lvl>
    <w:lvl w:ilvl="7" w:tplc="2A0C60A8">
      <w:numFmt w:val="bullet"/>
      <w:lvlText w:val="•"/>
      <w:lvlJc w:val="left"/>
      <w:pPr>
        <w:ind w:left="7504" w:hanging="361"/>
      </w:pPr>
      <w:rPr>
        <w:rFonts w:hint="default"/>
        <w:lang w:val="de-DE" w:eastAsia="en-US" w:bidi="ar-SA"/>
      </w:rPr>
    </w:lvl>
    <w:lvl w:ilvl="8" w:tplc="A99EA3CE">
      <w:numFmt w:val="bullet"/>
      <w:lvlText w:val="•"/>
      <w:lvlJc w:val="left"/>
      <w:pPr>
        <w:ind w:left="8496" w:hanging="361"/>
      </w:pPr>
      <w:rPr>
        <w:rFonts w:hint="default"/>
        <w:lang w:val="de-DE" w:eastAsia="en-US" w:bidi="ar-SA"/>
      </w:rPr>
    </w:lvl>
  </w:abstractNum>
  <w:num w:numId="1">
    <w:abstractNumId w:val="8"/>
  </w:num>
  <w:num w:numId="2">
    <w:abstractNumId w:val="9"/>
  </w:num>
  <w:num w:numId="3">
    <w:abstractNumId w:val="4"/>
  </w:num>
  <w:num w:numId="4">
    <w:abstractNumId w:val="15"/>
  </w:num>
  <w:num w:numId="5">
    <w:abstractNumId w:val="16"/>
  </w:num>
  <w:num w:numId="6">
    <w:abstractNumId w:val="11"/>
  </w:num>
  <w:num w:numId="7">
    <w:abstractNumId w:val="0"/>
  </w:num>
  <w:num w:numId="8">
    <w:abstractNumId w:val="14"/>
  </w:num>
  <w:num w:numId="9">
    <w:abstractNumId w:val="5"/>
  </w:num>
  <w:num w:numId="10">
    <w:abstractNumId w:val="13"/>
  </w:num>
  <w:num w:numId="11">
    <w:abstractNumId w:val="1"/>
  </w:num>
  <w:num w:numId="12">
    <w:abstractNumId w:val="6"/>
  </w:num>
  <w:num w:numId="13">
    <w:abstractNumId w:val="2"/>
  </w:num>
  <w:num w:numId="1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64"/>
    <w:rsid w:val="00010CC3"/>
    <w:rsid w:val="000730BF"/>
    <w:rsid w:val="000A2E84"/>
    <w:rsid w:val="000C6A24"/>
    <w:rsid w:val="001217E3"/>
    <w:rsid w:val="002353F8"/>
    <w:rsid w:val="002B1951"/>
    <w:rsid w:val="00321B11"/>
    <w:rsid w:val="003356DA"/>
    <w:rsid w:val="003B0D32"/>
    <w:rsid w:val="004D2E30"/>
    <w:rsid w:val="00576B64"/>
    <w:rsid w:val="005A5664"/>
    <w:rsid w:val="005E5457"/>
    <w:rsid w:val="00616E13"/>
    <w:rsid w:val="00646494"/>
    <w:rsid w:val="00761C65"/>
    <w:rsid w:val="00800157"/>
    <w:rsid w:val="00843BF2"/>
    <w:rsid w:val="008B7B64"/>
    <w:rsid w:val="008F40EA"/>
    <w:rsid w:val="00913164"/>
    <w:rsid w:val="009D71D1"/>
    <w:rsid w:val="00A07E16"/>
    <w:rsid w:val="00A754EC"/>
    <w:rsid w:val="00AA7CB9"/>
    <w:rsid w:val="00AE48CC"/>
    <w:rsid w:val="00B86196"/>
    <w:rsid w:val="00BB0330"/>
    <w:rsid w:val="00BE228B"/>
    <w:rsid w:val="00C02948"/>
    <w:rsid w:val="00C26E2B"/>
    <w:rsid w:val="00D4761D"/>
    <w:rsid w:val="00DB1DC8"/>
    <w:rsid w:val="00E33023"/>
    <w:rsid w:val="00E840ED"/>
    <w:rsid w:val="00F2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AEDF"/>
  <w15:docId w15:val="{77584C95-5CD5-428B-9F61-65CD33BA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Listenabsatz">
    <w:name w:val="List Paragraph"/>
    <w:basedOn w:val="Standard"/>
    <w:uiPriority w:val="1"/>
    <w:qFormat/>
    <w:pPr>
      <w:ind w:left="200"/>
    </w:pPr>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800157"/>
    <w:rPr>
      <w:rFonts w:ascii="Calibri Light" w:eastAsia="Calibri Light" w:hAnsi="Calibri Light" w:cs="Calibri Light"/>
      <w:sz w:val="24"/>
      <w:szCs w:val="24"/>
      <w:lang w:val="de-DE"/>
    </w:rPr>
  </w:style>
  <w:style w:type="paragraph" w:styleId="Sprechblasentext">
    <w:name w:val="Balloon Text"/>
    <w:basedOn w:val="Standard"/>
    <w:link w:val="SprechblasentextZchn"/>
    <w:uiPriority w:val="99"/>
    <w:semiHidden/>
    <w:unhideWhenUsed/>
    <w:rsid w:val="00B8619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6196"/>
    <w:rPr>
      <w:rFonts w:ascii="Segoe UI" w:eastAsia="Calibri Light" w:hAnsi="Segoe UI" w:cs="Segoe UI"/>
      <w:sz w:val="18"/>
      <w:szCs w:val="18"/>
      <w:lang w:val="de-DE"/>
    </w:rPr>
  </w:style>
  <w:style w:type="character" w:styleId="Kommentarzeichen">
    <w:name w:val="annotation reference"/>
    <w:basedOn w:val="Absatz-Standardschriftart"/>
    <w:uiPriority w:val="99"/>
    <w:semiHidden/>
    <w:unhideWhenUsed/>
    <w:rsid w:val="00B86196"/>
    <w:rPr>
      <w:sz w:val="16"/>
      <w:szCs w:val="16"/>
    </w:rPr>
  </w:style>
  <w:style w:type="paragraph" w:styleId="Kommentartext">
    <w:name w:val="annotation text"/>
    <w:basedOn w:val="Standard"/>
    <w:link w:val="KommentartextZchn"/>
    <w:uiPriority w:val="99"/>
    <w:semiHidden/>
    <w:unhideWhenUsed/>
    <w:rsid w:val="00B86196"/>
    <w:rPr>
      <w:sz w:val="20"/>
      <w:szCs w:val="20"/>
    </w:rPr>
  </w:style>
  <w:style w:type="character" w:customStyle="1" w:styleId="KommentartextZchn">
    <w:name w:val="Kommentartext Zchn"/>
    <w:basedOn w:val="Absatz-Standardschriftart"/>
    <w:link w:val="Kommentartext"/>
    <w:uiPriority w:val="99"/>
    <w:semiHidden/>
    <w:rsid w:val="00B86196"/>
    <w:rPr>
      <w:rFonts w:ascii="Calibri Light" w:eastAsia="Calibri Light" w:hAnsi="Calibri Light" w:cs="Calibri Light"/>
      <w:sz w:val="20"/>
      <w:szCs w:val="20"/>
      <w:lang w:val="de-DE"/>
    </w:rPr>
  </w:style>
  <w:style w:type="paragraph" w:styleId="Kommentarthema">
    <w:name w:val="annotation subject"/>
    <w:basedOn w:val="Kommentartext"/>
    <w:next w:val="Kommentartext"/>
    <w:link w:val="KommentarthemaZchn"/>
    <w:uiPriority w:val="99"/>
    <w:semiHidden/>
    <w:unhideWhenUsed/>
    <w:rsid w:val="00B86196"/>
    <w:rPr>
      <w:b/>
      <w:bCs/>
    </w:rPr>
  </w:style>
  <w:style w:type="character" w:customStyle="1" w:styleId="KommentarthemaZchn">
    <w:name w:val="Kommentarthema Zchn"/>
    <w:basedOn w:val="KommentartextZchn"/>
    <w:link w:val="Kommentarthema"/>
    <w:uiPriority w:val="99"/>
    <w:semiHidden/>
    <w:rsid w:val="00B86196"/>
    <w:rPr>
      <w:rFonts w:ascii="Calibri Light" w:eastAsia="Calibri Light" w:hAnsi="Calibri Light" w:cs="Calibri Light"/>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BC92-A2B1-487A-AAC4-46A8EFDC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2794</Words>
  <Characters>17609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 Patrick Katzlinger</dc:creator>
  <cp:lastModifiedBy>Käferle, Thomas</cp:lastModifiedBy>
  <cp:revision>2</cp:revision>
  <dcterms:created xsi:type="dcterms:W3CDTF">2020-12-28T11:57:00Z</dcterms:created>
  <dcterms:modified xsi:type="dcterms:W3CDTF">2020-12-28T11:57:00Z</dcterms:modified>
</cp:coreProperties>
</file>